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4E" w:rsidRPr="00CB5F64" w:rsidRDefault="00133B85" w:rsidP="00CB5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33B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2490" cy="9084623"/>
            <wp:effectExtent l="0" t="0" r="0" b="2540"/>
            <wp:docPr id="3" name="Рисунок 3" descr="C:\Users\пользователь\Desktop\Загрузки\SGkWTxsuy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грузки\SGkWTxsuyj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38" cy="91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37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12F14" wp14:editId="29B7E9B5">
                <wp:simplePos x="0" y="0"/>
                <wp:positionH relativeFrom="column">
                  <wp:posOffset>2539365</wp:posOffset>
                </wp:positionH>
                <wp:positionV relativeFrom="paragraph">
                  <wp:posOffset>244475</wp:posOffset>
                </wp:positionV>
                <wp:extent cx="1009650" cy="428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0E894" id="Прямоугольник 1" o:spid="_x0000_s1026" style="position:absolute;margin-left:199.95pt;margin-top:19.25pt;width:79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" fillcolor="white [3212]" strokecolor="white [3212]" strokeweight="1pt"/>
            </w:pict>
          </mc:Fallback>
        </mc:AlternateContent>
      </w:r>
    </w:p>
    <w:p w:rsidR="004A5192" w:rsidRPr="008437F0" w:rsidRDefault="008437F0" w:rsidP="003E689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ПРОГРАММЫ.</w:t>
      </w:r>
    </w:p>
    <w:tbl>
      <w:tblPr>
        <w:tblpPr w:leftFromText="180" w:rightFromText="180" w:vertAnchor="page" w:horzAnchor="margin" w:tblpY="2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6988"/>
      </w:tblGrid>
      <w:tr w:rsidR="004A5192" w:rsidRPr="008437F0" w:rsidTr="008437F0">
        <w:trPr>
          <w:trHeight w:val="84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8"/>
                <w:lang w:eastAsia="uk-UA"/>
              </w:rPr>
            </w:pPr>
            <w:r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Программа развития Муниципальног</w:t>
            </w:r>
            <w:r w:rsidRPr="008437F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</w:t>
            </w:r>
            <w:r w:rsidRPr="008437F0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8"/>
                <w:lang w:eastAsia="uk-UA"/>
              </w:rPr>
              <w:t xml:space="preserve"> бюджетного</w:t>
            </w:r>
          </w:p>
          <w:p w:rsidR="004A5192" w:rsidRPr="008437F0" w:rsidRDefault="004A5192" w:rsidP="00CB5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8"/>
                <w:lang w:eastAsia="uk-UA"/>
              </w:rPr>
            </w:pPr>
            <w:r w:rsidRPr="008437F0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8"/>
                <w:lang w:eastAsia="uk-UA"/>
              </w:rPr>
              <w:t xml:space="preserve"> общеобразовательного учреждения «Безымянская осно</w:t>
            </w:r>
            <w:r w:rsidR="00F80742" w:rsidRPr="008437F0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8"/>
                <w:lang w:eastAsia="uk-UA"/>
              </w:rPr>
              <w:t xml:space="preserve">вная общеобразовательная школа </w:t>
            </w:r>
            <w:r w:rsidRPr="008437F0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8"/>
                <w:lang w:eastAsia="uk-UA"/>
              </w:rPr>
              <w:t xml:space="preserve">№ 28» </w:t>
            </w:r>
          </w:p>
        </w:tc>
      </w:tr>
      <w:tr w:rsidR="004A5192" w:rsidRPr="008437F0" w:rsidTr="00535674">
        <w:trPr>
          <w:trHeight w:val="285"/>
        </w:trPr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Документы, послужившие </w:t>
            </w:r>
            <w:r w:rsidR="0084351E"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основанием для</w:t>
            </w:r>
            <w:r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разработки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 Федеральный закон от 29.12.2012 №273-ФЗ «Об образовании в Российской Федерации». </w:t>
            </w:r>
          </w:p>
          <w:p w:rsidR="004A5192" w:rsidRPr="008437F0" w:rsidRDefault="004A5192" w:rsidP="00CB5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 Указ Президента Российской Федерации от 01.06.2012 №761 «О национальной стратегии действий в интересах детей на 2012-2017 годы» </w:t>
            </w:r>
          </w:p>
          <w:p w:rsidR="004A5192" w:rsidRPr="008437F0" w:rsidRDefault="004A5192" w:rsidP="00CB5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 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от 15.04.2014 №295. </w:t>
            </w:r>
          </w:p>
          <w:p w:rsidR="004A5192" w:rsidRPr="008437F0" w:rsidRDefault="004A5192" w:rsidP="00CB5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 Концепция Федеральной целевой программы развития образования на 2016-2020 годы, утвержденная распоряжением Правительства Российской Федерации от 29.12.2014 N2765-р. </w:t>
            </w:r>
          </w:p>
          <w:p w:rsidR="004A5192" w:rsidRPr="008437F0" w:rsidRDefault="004A5192" w:rsidP="00CB5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 Программа «Патриотическое воспитание граждан Российской Федерации на 2016-2020 гг.» (опубликована для общественного обсуждения). </w:t>
            </w:r>
          </w:p>
          <w:p w:rsidR="004A5192" w:rsidRPr="008437F0" w:rsidRDefault="004A5192" w:rsidP="00CB5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− 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 от 06.10.2009 №373.</w:t>
            </w:r>
          </w:p>
          <w:p w:rsidR="004A5192" w:rsidRPr="008437F0" w:rsidRDefault="00F80742" w:rsidP="00CB5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− </w:t>
            </w:r>
            <w:r w:rsidR="004A519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государст</w:t>
            </w: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венный образовательный стандарт</w:t>
            </w:r>
            <w:r w:rsidR="004A519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основного общего образования, утвержденный </w:t>
            </w: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приказом </w:t>
            </w:r>
            <w:proofErr w:type="spellStart"/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 от </w:t>
            </w:r>
            <w:r w:rsidR="004A519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17.12.2010 №1897</w:t>
            </w:r>
          </w:p>
        </w:tc>
      </w:tr>
      <w:tr w:rsidR="004A5192" w:rsidRPr="008437F0" w:rsidTr="0053567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коллектив общеобразовательного учреждения</w:t>
            </w:r>
          </w:p>
        </w:tc>
      </w:tr>
      <w:tr w:rsidR="004A5192" w:rsidRPr="008437F0" w:rsidTr="0053567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Исполнители 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Администрация, педагогический </w:t>
            </w:r>
            <w:r w:rsidR="0084351E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коллектив, родители</w:t>
            </w:r>
          </w:p>
        </w:tc>
      </w:tr>
      <w:tr w:rsidR="004A5192" w:rsidRPr="008437F0" w:rsidTr="0053567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 принята программа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утверждена педагогическим советом МБОУ Безымянская ООШ № 28</w:t>
            </w:r>
          </w:p>
        </w:tc>
      </w:tr>
      <w:tr w:rsidR="004A5192" w:rsidRPr="008437F0" w:rsidTr="0053567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84351E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</w:t>
            </w:r>
            <w:r w:rsidR="004A519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высокого качества и доступности образования в соответствии с перспективными задачами </w:t>
            </w:r>
            <w:r w:rsidR="00F8074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развития;</w:t>
            </w:r>
          </w:p>
          <w:p w:rsidR="004A5192" w:rsidRPr="008437F0" w:rsidRDefault="00F8074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единого</w:t>
            </w:r>
            <w:r w:rsidR="004A519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информационно-образовательного центра как необходимого условия для динамичного развития школы в современных условиях.</w:t>
            </w:r>
          </w:p>
        </w:tc>
      </w:tr>
      <w:tr w:rsidR="004A5192" w:rsidRPr="008437F0" w:rsidTr="0053567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Повысить качес</w:t>
            </w:r>
            <w:r w:rsidR="00F8074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 и доступность образования.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Создать информационно-методическое пространство, способствующее совершенствованию </w:t>
            </w:r>
            <w:r w:rsidR="00F8074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профессионального</w:t>
            </w: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мастерства педагогов в условиях работы ФГОС. </w:t>
            </w:r>
          </w:p>
          <w:p w:rsidR="004A5192" w:rsidRPr="008437F0" w:rsidRDefault="00F8074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4A519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Развивать единую информационно-образовательную среду как необходимое условие построения образовательной модели.  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Повысить уровень материально-технической базы и развивать инфраструктуру школьного образования. 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Создавать условия эффективного гражданско</w:t>
            </w:r>
            <w:r w:rsidR="0084351E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патриотического воспитания учащихся. 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Расширить формы и методы информационного взаимодействия между всеми участниками образовательного процесса. 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 Создать условия для сохранения психического здоровья обучающихся через повышение адаптивных возможностей личности в ходе специально организованной деятельности</w:t>
            </w:r>
          </w:p>
        </w:tc>
      </w:tr>
      <w:tr w:rsidR="004A5192" w:rsidRPr="008437F0" w:rsidTr="0053567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8074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</w:t>
            </w: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качественной и доступной образовательной и творческой среды; образовательные программы, в которых созданы современные материально-технические условия в соответствии с федеральным государственным образова</w:t>
            </w:r>
            <w:r w:rsidR="00F8074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тельным стандартом образования;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реализация мероприятий, направленных н</w:t>
            </w:r>
            <w:r w:rsidR="00F8074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</w:t>
            </w:r>
            <w:proofErr w:type="spellStart"/>
            <w:r w:rsidR="00F8074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здоровьесбережение</w:t>
            </w:r>
            <w:proofErr w:type="spellEnd"/>
            <w:r w:rsidR="00F8074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учащихся;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ориентация воспитательной работы в школе на гражданско</w:t>
            </w:r>
            <w:r w:rsidR="0084351E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патриотическое развитие личности; 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поддержка учителей в освоении методики преподавания по </w:t>
            </w:r>
            <w:proofErr w:type="spellStart"/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межпредметным</w:t>
            </w:r>
            <w:proofErr w:type="spellEnd"/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технологиям и реализации их в образовательном процессе.</w:t>
            </w:r>
          </w:p>
        </w:tc>
      </w:tr>
      <w:tr w:rsidR="004A5192" w:rsidRPr="008437F0" w:rsidTr="0053567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действия 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F80742" w:rsidP="0019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197FEA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4A519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-202</w:t>
            </w:r>
            <w:r w:rsidR="00197FEA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A519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гг.</w:t>
            </w:r>
          </w:p>
        </w:tc>
      </w:tr>
      <w:tr w:rsidR="004A5192" w:rsidRPr="008437F0" w:rsidTr="0053567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I этап – 201</w:t>
            </w:r>
            <w:r w:rsidR="0053339A"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7-2018</w:t>
            </w:r>
            <w:r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годы</w:t>
            </w: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Анализ резервов, способствующих реализации целей и зада</w:t>
            </w:r>
            <w:r w:rsidR="00F8074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 нового этапа развития школы.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II этап - 2019-202</w:t>
            </w:r>
            <w:r w:rsidR="0053339A"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  <w:r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годы</w:t>
            </w: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Реализация программных документов школы. Тематический, текущий контроль де</w:t>
            </w:r>
            <w:r w:rsidR="00F8074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ятельности учителей и учащихся.</w:t>
            </w:r>
          </w:p>
          <w:p w:rsidR="004A5192" w:rsidRPr="008437F0" w:rsidRDefault="0053339A" w:rsidP="0053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III этап - 2021</w:t>
            </w:r>
            <w:r w:rsidR="004A5192"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-202</w:t>
            </w:r>
            <w:r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4A5192" w:rsidRPr="008437F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годы</w:t>
            </w:r>
            <w:r w:rsidR="004A519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Оценка качества образовательной деятельности </w:t>
            </w:r>
          </w:p>
        </w:tc>
      </w:tr>
      <w:tr w:rsidR="004A5192" w:rsidRPr="008437F0" w:rsidTr="0053567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Паспорт программы.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Информационная справка.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Содержание проблем и обоснование целей, задач, направлений развития образовательного учреждения.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Концепция развития в условиях сельской школы.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Стратегия и тактика перевода школы в желаемое состояние.</w:t>
            </w:r>
          </w:p>
          <w:p w:rsidR="004A5192" w:rsidRPr="008437F0" w:rsidRDefault="004A5192" w:rsidP="00CB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План действий по реализации программы.</w:t>
            </w:r>
            <w:r w:rsidR="00FE1A7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Управление процессом реализации программы.</w:t>
            </w:r>
          </w:p>
          <w:p w:rsidR="004A5192" w:rsidRPr="008437F0" w:rsidRDefault="00FE1A72" w:rsidP="00FE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  <w:r w:rsidR="004A5192" w:rsidRPr="008437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Организация контроля за выполнением программы.</w:t>
            </w:r>
          </w:p>
        </w:tc>
      </w:tr>
    </w:tbl>
    <w:p w:rsidR="00FE1A72" w:rsidRDefault="00FE1A72" w:rsidP="003E689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1A72" w:rsidRDefault="00FE1A72" w:rsidP="003E689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1A72" w:rsidRDefault="00FE1A72" w:rsidP="003E689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37F0" w:rsidRDefault="008437F0" w:rsidP="003E689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89A" w:rsidRPr="008437F0" w:rsidRDefault="008437F0" w:rsidP="003E689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ИНФОРМАЦИОННАЯ СПРАВКА.</w:t>
      </w:r>
    </w:p>
    <w:p w:rsidR="004A5192" w:rsidRPr="00CB5F64" w:rsidRDefault="004A5192" w:rsidP="00CB5F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Безымянская </w:t>
      </w:r>
      <w:r w:rsidR="00F8074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 была введена в эксплуатацию в качестве основной школы с реорганизацией </w:t>
      </w:r>
      <w:r w:rsidR="00C015BB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малокомплектной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и присоединением филиалов </w:t>
      </w:r>
      <w:r w:rsidR="00C015BB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году. </w:t>
      </w:r>
    </w:p>
    <w:p w:rsidR="004A5192" w:rsidRPr="00CB5F64" w:rsidRDefault="004A5192" w:rsidP="00CB5F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расположена в 3 корпусах: здании основной школы, здании начальной школы и спортивного</w:t>
      </w:r>
      <w:r w:rsidR="00C015BB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</w:t>
      </w:r>
      <w:r w:rsidR="0084351E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456</w:t>
      </w:r>
      <w:r w:rsidR="00F8074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 w:rsidRPr="00CB5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Централизованного водоснабжения, канализации и отопления не имеется. Школа отапливается при помощи автономных твердотопливных котлов. Туалеты расположены на </w:t>
      </w:r>
      <w:r w:rsidR="0084351E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улице. Режим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C015BB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шестидневная рабочая неделя во 2-9 классах, в 1 классе – пятидневная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192" w:rsidRPr="00CB5F64" w:rsidRDefault="004A5192" w:rsidP="00CB5F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 2016-2017 </w:t>
      </w:r>
      <w:r w:rsidR="0084351E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обучались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020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В школе обучаются дети из п. Алек</w:t>
      </w:r>
      <w:r w:rsidR="00F8074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сандровский Шлюз, д. Налимное, з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Патанино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д.Якша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Луговатка. Охват детей школьным образованием 100 % - 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192" w:rsidRPr="00CB5F64" w:rsidRDefault="004A5192" w:rsidP="00CB5F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школе реализуются общеобразовательные программы начального общего (1-4 классы) и основного общего образования (5-9 классы). Учебный план полностью реализуется в соответствии с Федеральным базисным учебным планом, Федеральным компонентом государственного стандарта начального и основного общего образования, организуется с использованием учебников, входящих в федеральный перечень учебников и направлен на формирование культуры личности, подготовку учащихся к творческому труду, воспитание у них активной гражданской позиции, способности защищать гуманистические ценности. Учебный процесс в начальной школе осуществляется с использованием УМК «Школа России»; </w:t>
      </w:r>
    </w:p>
    <w:p w:rsidR="004A5192" w:rsidRPr="00CB5F64" w:rsidRDefault="004A5192" w:rsidP="00CB5F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образовательного процесса уделяют большое внимание развитию материально-технического оснащения школы для повышения качества образования:</w:t>
      </w:r>
    </w:p>
    <w:p w:rsidR="004A5192" w:rsidRPr="00CB5F64" w:rsidRDefault="00F80742" w:rsidP="00CB5F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4A519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компьютерами,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видеопроекторами,</w:t>
      </w:r>
      <w:r w:rsidR="004A519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принтерами, сканер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519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519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цифровым фотоаппаратом, музыкальным центром. </w:t>
      </w:r>
    </w:p>
    <w:p w:rsidR="004A5192" w:rsidRPr="00CB5F64" w:rsidRDefault="004A5192" w:rsidP="00CB5F64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192" w:rsidRPr="00CB5F64" w:rsidRDefault="003E689A" w:rsidP="00CB5F6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5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4A5192" w:rsidRPr="00CB5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общеобразовательном учреждении.</w:t>
      </w:r>
    </w:p>
    <w:p w:rsidR="004A5192" w:rsidRPr="00CB5F64" w:rsidRDefault="004A5192" w:rsidP="00CB5F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0742" w:rsidRPr="00CB5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</w:t>
      </w:r>
      <w:r w:rsidR="00C015BB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</w:t>
      </w:r>
      <w:r w:rsidR="003B7CD7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разовательное учреждение </w:t>
      </w:r>
      <w:r w:rsidR="00C015BB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«Безымянская </w:t>
      </w:r>
      <w:r w:rsidR="00F8074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C015BB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 28»</w:t>
      </w:r>
    </w:p>
    <w:p w:rsidR="004A5192" w:rsidRPr="00CB5F64" w:rsidRDefault="004A5192" w:rsidP="00CB5F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Юридический адрес: 663176, Красноярский край, Енисейский район, д. Безымянка, ул. Школьная, д.3</w:t>
      </w:r>
    </w:p>
    <w:p w:rsidR="004A5192" w:rsidRPr="00CB5F64" w:rsidRDefault="004A5192" w:rsidP="00CB5F6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Фактический адрес: 663176, Красноярский край, Енисейский район, д. Безымянка, ул. </w:t>
      </w:r>
      <w:r w:rsidR="00D84FC3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д.3</w:t>
      </w:r>
    </w:p>
    <w:p w:rsidR="004A5192" w:rsidRPr="00CB5F64" w:rsidRDefault="00F80742" w:rsidP="00CB5F6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A519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зданий: </w:t>
      </w:r>
      <w:proofErr w:type="spellStart"/>
      <w:r w:rsidR="004A519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брусовые</w:t>
      </w:r>
      <w:proofErr w:type="spellEnd"/>
      <w:r w:rsidR="004A519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</w:t>
      </w:r>
      <w:r w:rsidR="004A519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мощность: 170 мест.</w:t>
      </w:r>
    </w:p>
    <w:p w:rsidR="004A5192" w:rsidRPr="00CB5F64" w:rsidRDefault="004A5192" w:rsidP="00CB5F6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Телефон: 8(391) 217 -06-63</w:t>
      </w:r>
    </w:p>
    <w:p w:rsidR="004A5192" w:rsidRPr="00CB5F64" w:rsidRDefault="004A5192" w:rsidP="00CB5F6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Е-</w:t>
      </w:r>
      <w:r w:rsidRPr="00CB5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F80742" w:rsidRPr="00CB5F6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bezimianka</w:t>
        </w:r>
        <w:r w:rsidR="00BD553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  <w:r w:rsidR="00F80742" w:rsidRPr="00CB5F6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80742" w:rsidRPr="00CB5F6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80742" w:rsidRPr="00CB5F6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80742" w:rsidRPr="00CB5F6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80742" w:rsidRPr="00CB5F64" w:rsidRDefault="00F80742" w:rsidP="00CB5F6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Сайт http://bezimianka28.krskschool.ru</w:t>
      </w:r>
    </w:p>
    <w:p w:rsidR="004A5192" w:rsidRPr="00CB5F64" w:rsidRDefault="00F80742" w:rsidP="00CB5F6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5192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Учредитель: Администрация Енисейского района </w:t>
      </w:r>
    </w:p>
    <w:p w:rsidR="00CB5F64" w:rsidRDefault="00CB5F64" w:rsidP="00CB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CD7" w:rsidRPr="003E689A" w:rsidRDefault="003E689A" w:rsidP="003E689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3B7CD7" w:rsidRPr="003E689A">
        <w:rPr>
          <w:rFonts w:ascii="Times New Roman" w:hAnsi="Times New Roman"/>
          <w:b/>
          <w:sz w:val="28"/>
          <w:szCs w:val="28"/>
        </w:rPr>
        <w:t>Характеристика педагогического коллектива.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63"/>
        <w:gridCol w:w="3026"/>
        <w:gridCol w:w="764"/>
        <w:gridCol w:w="2216"/>
      </w:tblGrid>
      <w:tr w:rsidR="003B7CD7" w:rsidRPr="00CB5F64" w:rsidTr="00CB5F64">
        <w:tc>
          <w:tcPr>
            <w:tcW w:w="1926" w:type="pct"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pct"/>
            <w:gridSpan w:val="2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7CD7" w:rsidRPr="00CB5F64" w:rsidTr="00CB5F64">
        <w:trPr>
          <w:trHeight w:val="298"/>
        </w:trPr>
        <w:tc>
          <w:tcPr>
            <w:tcW w:w="1926" w:type="pct"/>
            <w:vMerge w:val="restart"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По уровню образования</w:t>
            </w: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B7CD7" w:rsidRPr="00CB5F64" w:rsidTr="00CB5F64">
        <w:trPr>
          <w:trHeight w:val="299"/>
        </w:trPr>
        <w:tc>
          <w:tcPr>
            <w:tcW w:w="1926" w:type="pct"/>
            <w:vMerge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B7CD7" w:rsidRPr="00CB5F64" w:rsidTr="00CB5F64">
        <w:trPr>
          <w:trHeight w:val="258"/>
        </w:trPr>
        <w:tc>
          <w:tcPr>
            <w:tcW w:w="1926" w:type="pct"/>
            <w:vMerge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3B7CD7" w:rsidRPr="00CB5F64" w:rsidRDefault="00D84FC3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Имеющие не</w:t>
            </w:r>
            <w:r w:rsidR="00CB5F64" w:rsidRPr="00CB5F64">
              <w:rPr>
                <w:rFonts w:ascii="Times New Roman" w:hAnsi="Times New Roman" w:cs="Times New Roman"/>
                <w:sz w:val="28"/>
                <w:szCs w:val="28"/>
              </w:rPr>
              <w:t>законченное высшее образования, (</w:t>
            </w: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обучающиеся заочно</w:t>
            </w:r>
            <w:r w:rsidR="00CB5F64" w:rsidRPr="00CB5F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B7CD7" w:rsidRPr="00CB5F64" w:rsidTr="00CB5F64">
        <w:trPr>
          <w:trHeight w:val="271"/>
        </w:trPr>
        <w:tc>
          <w:tcPr>
            <w:tcW w:w="1926" w:type="pct"/>
            <w:vMerge w:val="restart"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По наличию квалификационной категории</w:t>
            </w: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B7CD7" w:rsidRPr="00CB5F64" w:rsidTr="00CB5F64">
        <w:trPr>
          <w:trHeight w:val="275"/>
        </w:trPr>
        <w:tc>
          <w:tcPr>
            <w:tcW w:w="1926" w:type="pct"/>
            <w:vMerge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B7CD7" w:rsidRPr="00CB5F64" w:rsidTr="00CB5F64">
        <w:trPr>
          <w:trHeight w:val="262"/>
        </w:trPr>
        <w:tc>
          <w:tcPr>
            <w:tcW w:w="1926" w:type="pct"/>
            <w:vMerge w:val="restart"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стаж работы</w:t>
            </w: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1-5 лет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B7CD7" w:rsidRPr="00CB5F64" w:rsidTr="00CB5F64">
        <w:trPr>
          <w:trHeight w:val="312"/>
        </w:trPr>
        <w:tc>
          <w:tcPr>
            <w:tcW w:w="1926" w:type="pct"/>
            <w:vMerge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5-15 лет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B7CD7" w:rsidRPr="00CB5F64" w:rsidTr="00CB5F64">
        <w:trPr>
          <w:trHeight w:val="245"/>
        </w:trPr>
        <w:tc>
          <w:tcPr>
            <w:tcW w:w="1926" w:type="pct"/>
            <w:vMerge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Более 15 лет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B7CD7" w:rsidRPr="00CB5F64" w:rsidTr="00CB5F64">
        <w:trPr>
          <w:trHeight w:val="326"/>
        </w:trPr>
        <w:tc>
          <w:tcPr>
            <w:tcW w:w="1926" w:type="pct"/>
            <w:vMerge w:val="restart"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Возраст коллектива</w:t>
            </w: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B7CD7" w:rsidRPr="00CB5F64" w:rsidTr="00CB5F64">
        <w:trPr>
          <w:trHeight w:val="264"/>
        </w:trPr>
        <w:tc>
          <w:tcPr>
            <w:tcW w:w="1926" w:type="pct"/>
            <w:vMerge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От 30 до 40 лет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B7CD7" w:rsidRPr="00CB5F64" w:rsidTr="00CB5F64">
        <w:trPr>
          <w:trHeight w:val="312"/>
        </w:trPr>
        <w:tc>
          <w:tcPr>
            <w:tcW w:w="1926" w:type="pct"/>
            <w:vMerge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От 40 до 55 лет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B7CD7" w:rsidRPr="00CB5F64" w:rsidTr="00CB5F64">
        <w:trPr>
          <w:trHeight w:val="326"/>
        </w:trPr>
        <w:tc>
          <w:tcPr>
            <w:tcW w:w="1926" w:type="pct"/>
            <w:vMerge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Более 55</w:t>
            </w: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B7CD7" w:rsidRPr="00CB5F64" w:rsidTr="00CB5F64">
        <w:tc>
          <w:tcPr>
            <w:tcW w:w="1926" w:type="pct"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Прошедшие курсы повышения квалификации за последние три года</w:t>
            </w:r>
          </w:p>
        </w:tc>
        <w:tc>
          <w:tcPr>
            <w:tcW w:w="1549" w:type="pct"/>
          </w:tcPr>
          <w:p w:rsidR="003B7CD7" w:rsidRPr="00CB5F64" w:rsidRDefault="003B7CD7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pct"/>
          </w:tcPr>
          <w:p w:rsidR="003B7CD7" w:rsidRPr="00CB5F64" w:rsidRDefault="003B7CD7" w:rsidP="00CB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84FC3" w:rsidRPr="00CB5F64" w:rsidRDefault="00D84FC3" w:rsidP="00CB5F64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192" w:rsidRPr="003E689A" w:rsidRDefault="003E689A" w:rsidP="003E689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16692C" w:rsidRPr="003E689A">
        <w:rPr>
          <w:rFonts w:ascii="Times New Roman" w:hAnsi="Times New Roman"/>
          <w:b/>
          <w:sz w:val="28"/>
          <w:szCs w:val="28"/>
        </w:rPr>
        <w:t>Социальный состав обучающихся в 2017-18 учебном году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43"/>
        <w:gridCol w:w="3214"/>
        <w:gridCol w:w="3212"/>
      </w:tblGrid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человек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%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семей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полных семей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малообеспеченных семей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одиноких матерей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инвалиды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неблагополучных семей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состоящие на </w:t>
            </w:r>
            <w:proofErr w:type="spellStart"/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состоящие на учете в комиссии по делам несовершеннолетних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92C" w:rsidRPr="00CB5F64" w:rsidTr="00CB5F64">
        <w:tc>
          <w:tcPr>
            <w:tcW w:w="1711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 и подопечные дети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5" w:type="pct"/>
          </w:tcPr>
          <w:p w:rsidR="0016692C" w:rsidRPr="00CB5F64" w:rsidRDefault="0016692C" w:rsidP="00CB5F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6692C" w:rsidRDefault="0016692C" w:rsidP="00CB5F64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437F0" w:rsidRDefault="008437F0" w:rsidP="00CB5F64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437F0" w:rsidRDefault="008437F0" w:rsidP="00CB5F64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437F0" w:rsidRPr="00CB5F64" w:rsidRDefault="008437F0" w:rsidP="00CB5F64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570" w:rsidRPr="008437F0" w:rsidRDefault="008437F0" w:rsidP="003E689A">
      <w:pPr>
        <w:pStyle w:val="a3"/>
        <w:widowControl w:val="0"/>
        <w:numPr>
          <w:ilvl w:val="0"/>
          <w:numId w:val="34"/>
        </w:numPr>
        <w:spacing w:before="32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37F0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ПРОБЛЕМ И ОБОСНОВАНИЕ ЦЕЛЕЙ, ЗАДАЧ, НАПРАВЛЕНИЙ РАЗВИТИЯ ОБРАЗОВАТЕЛЬНОГО </w:t>
      </w:r>
      <w:r w:rsidRPr="008437F0">
        <w:rPr>
          <w:rFonts w:ascii="Times New Roman" w:hAnsi="Times New Roman"/>
          <w:b/>
          <w:color w:val="000000"/>
          <w:sz w:val="28"/>
          <w:szCs w:val="28"/>
        </w:rPr>
        <w:lastRenderedPageBreak/>
        <w:t>УЧРЕЖДЕНИЯ.</w:t>
      </w:r>
    </w:p>
    <w:p w:rsidR="00B57570" w:rsidRPr="00CB5F64" w:rsidRDefault="003E689A" w:rsidP="004D49BE">
      <w:pPr>
        <w:pStyle w:val="a3"/>
        <w:widowControl w:val="0"/>
        <w:tabs>
          <w:tab w:val="num" w:pos="900"/>
        </w:tabs>
        <w:spacing w:before="32" w:after="0" w:line="240" w:lineRule="auto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="004D49BE">
        <w:rPr>
          <w:rFonts w:ascii="Times New Roman" w:hAnsi="Times New Roman"/>
          <w:b/>
          <w:i/>
          <w:color w:val="000000"/>
          <w:sz w:val="28"/>
          <w:szCs w:val="28"/>
        </w:rPr>
        <w:t>.1.</w:t>
      </w:r>
      <w:r w:rsidR="00B57570" w:rsidRPr="00CB5F64">
        <w:rPr>
          <w:rFonts w:ascii="Times New Roman" w:hAnsi="Times New Roman"/>
          <w:b/>
          <w:i/>
          <w:color w:val="000000"/>
          <w:sz w:val="28"/>
          <w:szCs w:val="28"/>
        </w:rPr>
        <w:t xml:space="preserve"> Характеристика социума (внешнего окружения) школы.</w:t>
      </w:r>
    </w:p>
    <w:p w:rsidR="0067150B" w:rsidRPr="00CB5F64" w:rsidRDefault="00B57570" w:rsidP="00056866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Школа находится в д</w:t>
      </w:r>
      <w:r w:rsidR="006810AA" w:rsidRPr="00CB5F64">
        <w:rPr>
          <w:rFonts w:ascii="Times New Roman" w:hAnsi="Times New Roman" w:cs="Times New Roman"/>
          <w:color w:val="000000"/>
          <w:sz w:val="28"/>
          <w:szCs w:val="28"/>
        </w:rPr>
        <w:t>еревне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Безымянка Енисейского района.</w:t>
      </w:r>
      <w:r w:rsidR="00A96A0E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E1E" w:rsidRPr="00CB5F6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810AA" w:rsidRPr="00CB5F64">
        <w:rPr>
          <w:rFonts w:ascii="Times New Roman" w:hAnsi="Times New Roman" w:cs="Times New Roman"/>
          <w:color w:val="000000"/>
          <w:sz w:val="28"/>
          <w:szCs w:val="28"/>
        </w:rPr>
        <w:t>еревня</w:t>
      </w:r>
      <w:r w:rsidR="00975E1E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F64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расположена </w:t>
      </w:r>
      <w:r w:rsidR="00975E1E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в расстоянии 420 километров в северно-западном направлении от </w:t>
      </w:r>
      <w:r w:rsidR="00CB5F64" w:rsidRPr="00CB5F64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="00975E1E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центра. </w:t>
      </w:r>
      <w:r w:rsidR="0067150B" w:rsidRPr="00CB5F64">
        <w:rPr>
          <w:rFonts w:ascii="Times New Roman" w:hAnsi="Times New Roman" w:cs="Times New Roman"/>
          <w:color w:val="000000"/>
          <w:sz w:val="28"/>
          <w:szCs w:val="28"/>
        </w:rPr>
        <w:t>Добраться</w:t>
      </w:r>
      <w:r w:rsidR="00975E1E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можно вертолетом (рейс выполняется по понедельникам дважды в месяц), с января по март</w:t>
      </w:r>
      <w:r w:rsidR="00CB5F64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месяцы</w:t>
      </w:r>
      <w:r w:rsidR="00975E1E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F64" w:rsidRPr="00CB5F64">
        <w:rPr>
          <w:rFonts w:ascii="Times New Roman" w:hAnsi="Times New Roman" w:cs="Times New Roman"/>
          <w:color w:val="000000"/>
          <w:sz w:val="28"/>
          <w:szCs w:val="28"/>
        </w:rPr>
        <w:t>функционирует</w:t>
      </w:r>
      <w:r w:rsidR="00975E1E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CB5F64" w:rsidRPr="00CB5F64">
        <w:rPr>
          <w:rFonts w:ascii="Times New Roman" w:hAnsi="Times New Roman" w:cs="Times New Roman"/>
          <w:color w:val="000000"/>
          <w:sz w:val="28"/>
          <w:szCs w:val="28"/>
        </w:rPr>
        <w:t>имник.</w:t>
      </w:r>
    </w:p>
    <w:p w:rsidR="0067150B" w:rsidRPr="00CB5F64" w:rsidRDefault="0067150B" w:rsidP="00056866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В деревне кроме школы есть учреждения и предприятия: Администрация </w:t>
      </w:r>
      <w:proofErr w:type="spellStart"/>
      <w:r w:rsidRPr="00CB5F64">
        <w:rPr>
          <w:rFonts w:ascii="Times New Roman" w:hAnsi="Times New Roman" w:cs="Times New Roman"/>
          <w:color w:val="000000"/>
          <w:sz w:val="28"/>
          <w:szCs w:val="28"/>
        </w:rPr>
        <w:t>Луговатского</w:t>
      </w:r>
      <w:proofErr w:type="spellEnd"/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совета, </w:t>
      </w:r>
      <w:r w:rsidR="00B20F89" w:rsidRPr="00CB5F64"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Pr="00CB5F64">
        <w:rPr>
          <w:rFonts w:ascii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</w:t>
      </w:r>
      <w:r w:rsidR="00B20F89" w:rsidRPr="00CB5F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5F64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ФАП, ООО «</w:t>
      </w:r>
      <w:proofErr w:type="spellStart"/>
      <w:r w:rsidRPr="00CB5F64">
        <w:rPr>
          <w:rFonts w:ascii="Times New Roman" w:hAnsi="Times New Roman" w:cs="Times New Roman"/>
          <w:color w:val="000000"/>
          <w:sz w:val="28"/>
          <w:szCs w:val="28"/>
        </w:rPr>
        <w:t>Безымянское</w:t>
      </w:r>
      <w:proofErr w:type="spellEnd"/>
      <w:r w:rsidRPr="00CB5F6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10AA" w:rsidRPr="00CB5F64" w:rsidRDefault="0067150B" w:rsidP="00056866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деревни представляют жители старообрядцы </w:t>
      </w:r>
      <w:proofErr w:type="spellStart"/>
      <w:r w:rsidRPr="00CB5F64">
        <w:rPr>
          <w:rFonts w:ascii="Times New Roman" w:hAnsi="Times New Roman" w:cs="Times New Roman"/>
          <w:color w:val="000000"/>
          <w:sz w:val="28"/>
          <w:szCs w:val="28"/>
        </w:rPr>
        <w:t>беспоповского</w:t>
      </w:r>
      <w:proofErr w:type="spellEnd"/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часовенного согласия, со своим укладом, обрядовостью, нравственно-культурным наследием. Большинство семей полные, многодетные, трудолюбивые. Образование у большинства родителей начальное и основное общее. На уровне самообразования родители знакомятся с историей старославянской культуры, певческой грамотой.</w:t>
      </w:r>
    </w:p>
    <w:p w:rsidR="0067150B" w:rsidRPr="00CB5F64" w:rsidRDefault="006810AA" w:rsidP="00056866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</w:t>
      </w:r>
      <w:r w:rsidR="000E6020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деревни Безымянка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, согласно справк</w:t>
      </w:r>
      <w:r w:rsidR="000E6020" w:rsidRPr="00CB5F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CB5F64">
        <w:rPr>
          <w:rFonts w:ascii="Times New Roman" w:hAnsi="Times New Roman" w:cs="Times New Roman"/>
          <w:color w:val="000000"/>
          <w:sz w:val="28"/>
          <w:szCs w:val="28"/>
        </w:rPr>
        <w:t>Луговатского</w:t>
      </w:r>
      <w:proofErr w:type="spellEnd"/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(Приложение 4.) </w:t>
      </w:r>
      <w:r w:rsidR="000E6020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472 человека, из них детей дошкольного возраста 73 человека, школьного возраста (7</w:t>
      </w:r>
      <w:r w:rsidR="000E6020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-13 лет) – 64 человека, (14-17 лет) – 15 человек. Трудоспособного возраста (от 18 лет) – 264 человека, старше трудоспособного возраста 53 человека. </w:t>
      </w:r>
      <w:r w:rsidR="000E6020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Рождаемость в пять раз превышает смертность, наблюдается миграционный прирост населения. </w:t>
      </w:r>
      <w:r w:rsidR="0067150B"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7570" w:rsidRPr="00CB5F64" w:rsidRDefault="00B57570" w:rsidP="00056866">
      <w:pPr>
        <w:widowControl w:val="0"/>
        <w:spacing w:before="3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Для сложившейся социально-экономической ситуации характерны следующие черты:</w:t>
      </w:r>
    </w:p>
    <w:p w:rsidR="00B57570" w:rsidRPr="00CB5F64" w:rsidRDefault="00B57570" w:rsidP="00CB5F64">
      <w:pPr>
        <w:widowControl w:val="0"/>
        <w:tabs>
          <w:tab w:val="num" w:pos="720"/>
        </w:tabs>
        <w:spacing w:before="32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></w:t>
      </w:r>
      <w:r w:rsidR="00CB5F64"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> 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достаточно высокий процент малообеспеченных семей;</w:t>
      </w:r>
    </w:p>
    <w:p w:rsidR="00B57570" w:rsidRPr="00CB5F64" w:rsidRDefault="00B57570" w:rsidP="00CB5F64">
      <w:pPr>
        <w:widowControl w:val="0"/>
        <w:tabs>
          <w:tab w:val="num" w:pos="720"/>
        </w:tabs>
        <w:spacing w:before="32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></w:t>
      </w:r>
      <w:r w:rsidR="00CB5F64"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> 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средний уровень общей культуры;</w:t>
      </w:r>
    </w:p>
    <w:p w:rsidR="00B57570" w:rsidRDefault="00B57570" w:rsidP="00CB5F64">
      <w:pPr>
        <w:widowControl w:val="0"/>
        <w:tabs>
          <w:tab w:val="num" w:pos="720"/>
        </w:tabs>
        <w:spacing w:before="32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></w:t>
      </w:r>
      <w:r w:rsidR="003B7CD7"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> 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</w:t>
      </w:r>
      <w:r w:rsidR="003B7CD7" w:rsidRPr="00CB5F64">
        <w:rPr>
          <w:rFonts w:ascii="Times New Roman" w:hAnsi="Times New Roman" w:cs="Times New Roman"/>
          <w:color w:val="000000"/>
          <w:sz w:val="28"/>
          <w:szCs w:val="28"/>
        </w:rPr>
        <w:t>деревне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цивилизованного центра детского и юношеского досуга.</w:t>
      </w:r>
    </w:p>
    <w:p w:rsidR="00056866" w:rsidRPr="00CB5F64" w:rsidRDefault="00056866" w:rsidP="00CB5F64">
      <w:pPr>
        <w:widowControl w:val="0"/>
        <w:tabs>
          <w:tab w:val="num" w:pos="720"/>
        </w:tabs>
        <w:spacing w:before="32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B10" w:rsidRPr="00056866" w:rsidRDefault="003E689A" w:rsidP="00056866">
      <w:pPr>
        <w:keepNext/>
        <w:keepLines/>
        <w:widowControl w:val="0"/>
        <w:tabs>
          <w:tab w:val="left" w:pos="2458"/>
        </w:tabs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333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07B10" w:rsidRPr="00056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bookmarkStart w:id="1" w:name="bookmark3"/>
      <w:r w:rsidR="00B07B10" w:rsidRPr="00056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Характеристика действующего учебного плана.</w:t>
      </w:r>
      <w:bookmarkEnd w:id="1"/>
    </w:p>
    <w:p w:rsidR="00B07B10" w:rsidRPr="00CB5F64" w:rsidRDefault="00B07B10" w:rsidP="00056866">
      <w:pPr>
        <w:widowControl w:val="0"/>
        <w:spacing w:after="0" w:line="322" w:lineRule="exact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учреждении реализуются государственные типовые образовательные программы начального общего, основного общего образования. При составлении учебного плана соблюдается преемственность между ступенями обучения и классами, сбалансированность между предметными ци</w:t>
      </w:r>
      <w:r w:rsidR="00CB5F64"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клами, отдельными предметами.</w:t>
      </w:r>
    </w:p>
    <w:p w:rsidR="00B07B10" w:rsidRPr="00CB5F64" w:rsidRDefault="00B07B10" w:rsidP="00056866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в школе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</w:t>
      </w:r>
    </w:p>
    <w:p w:rsidR="00B07B10" w:rsidRPr="00CB5F64" w:rsidRDefault="00B07B10" w:rsidP="00056866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На уровне начального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 (1-4 классы) образовательный процесс строится по учебному плану в соответствии с ФГОС на основе УМК «Школа России».</w:t>
      </w:r>
    </w:p>
    <w:p w:rsidR="00B07B10" w:rsidRPr="00CB5F64" w:rsidRDefault="00B07B10" w:rsidP="00056866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На уровне основного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 5-7 классы обучение строится по учебному плану в соответствии с ФГОС ООО,</w:t>
      </w:r>
    </w:p>
    <w:p w:rsidR="00B07B10" w:rsidRPr="00CB5F64" w:rsidRDefault="00B07B10" w:rsidP="00056866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8-9 классы образовательный проце</w:t>
      </w:r>
      <w:r w:rsidR="00CB5F64"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 строится на основе Ф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</w:t>
      </w:r>
    </w:p>
    <w:p w:rsidR="00B07B10" w:rsidRPr="00CB5F64" w:rsidRDefault="00B07B10" w:rsidP="00056866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CB5F64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Обучение осуществляется на русском языке. Обязательные предметные </w:t>
      </w:r>
      <w:r w:rsidRPr="00CB5F64">
        <w:rPr>
          <w:rFonts w:ascii="Times New Roman" w:eastAsia="TimesNewRomanPSMT" w:hAnsi="Times New Roman" w:cs="Times New Roman"/>
          <w:sz w:val="28"/>
          <w:szCs w:val="28"/>
          <w:lang w:eastAsia="ar-SA"/>
        </w:rPr>
        <w:lastRenderedPageBreak/>
        <w:t>области и учебные предметы, число часов, выделяемых на изучения каждого, направления внеурочной деятельности по классам представлены в учебном плане (Приложения 1, 2, 3)</w:t>
      </w:r>
      <w:r w:rsidR="00CB5F64" w:rsidRPr="00CB5F64">
        <w:rPr>
          <w:rFonts w:ascii="Times New Roman" w:eastAsia="TimesNewRomanPSMT" w:hAnsi="Times New Roman" w:cs="Times New Roman"/>
          <w:sz w:val="28"/>
          <w:szCs w:val="28"/>
          <w:lang w:eastAsia="ar-SA"/>
        </w:rPr>
        <w:t>.</w:t>
      </w:r>
    </w:p>
    <w:p w:rsidR="00B07B10" w:rsidRPr="00CB5F64" w:rsidRDefault="00B07B10" w:rsidP="000568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учебного плана позволит формировать у обучающихся базовые основы и фундамент всего последующего обучения, в том числе:</w:t>
      </w:r>
    </w:p>
    <w:p w:rsidR="00B07B10" w:rsidRPr="00CB5F64" w:rsidRDefault="00B07B10" w:rsidP="00056866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основу формирования учебной деятельности ребёнка —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07B10" w:rsidRPr="00CB5F64" w:rsidRDefault="00B07B10" w:rsidP="00056866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универсальные учебные действия;</w:t>
      </w:r>
    </w:p>
    <w:p w:rsidR="00B07B10" w:rsidRPr="00CB5F64" w:rsidRDefault="00B07B10" w:rsidP="00056866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формировать основы нравственного поведения, определяющего отношения личности с обществом и окружающими людьми.</w:t>
      </w:r>
    </w:p>
    <w:p w:rsidR="00B07B10" w:rsidRPr="00CB5F64" w:rsidRDefault="003E689A" w:rsidP="0053339A">
      <w:pPr>
        <w:pStyle w:val="a3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3</w:t>
      </w:r>
      <w:r w:rsidR="0053339A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.3. </w:t>
      </w:r>
      <w:r w:rsidR="00B07B10" w:rsidRPr="00CB5F64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Обобщенные результаты обучения</w:t>
      </w:r>
    </w:p>
    <w:p w:rsidR="00B07B10" w:rsidRPr="00CB5F64" w:rsidRDefault="00B07B10" w:rsidP="00CB5F64">
      <w:pPr>
        <w:widowControl w:val="0"/>
        <w:spacing w:after="0" w:line="317" w:lineRule="exact"/>
        <w:ind w:left="1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показателями успешности школьников являются качество знаний и уровень </w:t>
      </w:r>
      <w:proofErr w:type="spellStart"/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обученности</w:t>
      </w:r>
      <w:proofErr w:type="spellEnd"/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уровень готовности к продолжению образования и труду, а также достижения обучающихся в олимпиадах, различных конкурсах и мероприятиях.</w:t>
      </w:r>
    </w:p>
    <w:p w:rsidR="00B07B10" w:rsidRPr="00CB5F64" w:rsidRDefault="00B07B10" w:rsidP="0053339A">
      <w:pPr>
        <w:widowControl w:val="0"/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выполнения </w:t>
      </w:r>
      <w:r w:rsidR="00CB5F64"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ККР 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CB5F64"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ВПР 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4 классах</w:t>
      </w:r>
    </w:p>
    <w:p w:rsidR="00B07B10" w:rsidRPr="00CB5F64" w:rsidRDefault="00B07B10" w:rsidP="00CB5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F64">
        <w:rPr>
          <w:rFonts w:ascii="Times New Roman" w:hAnsi="Times New Roman" w:cs="Times New Roman"/>
          <w:sz w:val="28"/>
          <w:szCs w:val="28"/>
        </w:rPr>
        <w:t>ККР (до 2017г.) и ВПР (с 2017г.) по Математике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2"/>
        <w:gridCol w:w="1260"/>
      </w:tblGrid>
      <w:tr w:rsidR="00B07B10" w:rsidRPr="00CB5F64" w:rsidTr="00F80742">
        <w:trPr>
          <w:trHeight w:val="293"/>
        </w:trPr>
        <w:tc>
          <w:tcPr>
            <w:tcW w:w="1240" w:type="dxa"/>
            <w:vMerge w:val="restart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0" w:type="dxa"/>
            <w:vMerge w:val="restart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962" w:type="dxa"/>
            <w:gridSpan w:val="4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получивших отметку, чел </w:t>
            </w:r>
          </w:p>
        </w:tc>
        <w:tc>
          <w:tcPr>
            <w:tcW w:w="1240" w:type="dxa"/>
            <w:vMerge w:val="restart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Средний балл по ОУ</w:t>
            </w:r>
          </w:p>
        </w:tc>
      </w:tr>
      <w:tr w:rsidR="00B07B10" w:rsidRPr="00CB5F64" w:rsidTr="00F80742">
        <w:trPr>
          <w:trHeight w:val="293"/>
        </w:trPr>
        <w:tc>
          <w:tcPr>
            <w:tcW w:w="1240" w:type="dxa"/>
            <w:vMerge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vMerge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10" w:rsidRPr="00CB5F64" w:rsidTr="00F80742">
        <w:trPr>
          <w:trHeight w:val="293"/>
        </w:trPr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07B10" w:rsidRPr="00CB5F64" w:rsidTr="00F80742">
        <w:trPr>
          <w:trHeight w:val="276"/>
        </w:trPr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2015-16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07B10" w:rsidRPr="00CB5F64" w:rsidTr="00F80742">
        <w:trPr>
          <w:trHeight w:val="293"/>
        </w:trPr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B07B10" w:rsidRPr="00CB5F64" w:rsidRDefault="00B07B10" w:rsidP="00CB5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B10" w:rsidRPr="00CB5F64" w:rsidRDefault="00B07B10" w:rsidP="00CB5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F64">
        <w:rPr>
          <w:rFonts w:ascii="Times New Roman" w:hAnsi="Times New Roman" w:cs="Times New Roman"/>
          <w:sz w:val="28"/>
          <w:szCs w:val="28"/>
        </w:rPr>
        <w:t>ККР (до 2017г.) и ВПР (с 2017г.) по Русскому языку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7"/>
        <w:gridCol w:w="1260"/>
      </w:tblGrid>
      <w:tr w:rsidR="00B07B10" w:rsidRPr="00CB5F64" w:rsidTr="00F80742">
        <w:trPr>
          <w:trHeight w:val="287"/>
        </w:trPr>
        <w:tc>
          <w:tcPr>
            <w:tcW w:w="1236" w:type="dxa"/>
            <w:vMerge w:val="restart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6" w:type="dxa"/>
            <w:vMerge w:val="restart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945" w:type="dxa"/>
            <w:gridSpan w:val="4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получивших отметку, чел </w:t>
            </w:r>
          </w:p>
        </w:tc>
        <w:tc>
          <w:tcPr>
            <w:tcW w:w="1236" w:type="dxa"/>
            <w:vMerge w:val="restart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Средний балл по ОУ</w:t>
            </w:r>
          </w:p>
        </w:tc>
      </w:tr>
      <w:tr w:rsidR="00B07B10" w:rsidRPr="00CB5F64" w:rsidTr="00F80742">
        <w:trPr>
          <w:trHeight w:val="287"/>
        </w:trPr>
        <w:tc>
          <w:tcPr>
            <w:tcW w:w="1236" w:type="dxa"/>
            <w:vMerge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vMerge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10" w:rsidRPr="00CB5F64" w:rsidTr="00F80742">
        <w:trPr>
          <w:trHeight w:val="287"/>
        </w:trPr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07B10" w:rsidRPr="00CB5F64" w:rsidTr="00F80742">
        <w:trPr>
          <w:trHeight w:val="271"/>
        </w:trPr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2015-16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07B10" w:rsidRPr="00CB5F64" w:rsidTr="00F80742">
        <w:trPr>
          <w:trHeight w:val="287"/>
        </w:trPr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B07B10" w:rsidRPr="00CB5F64" w:rsidRDefault="00B07B10" w:rsidP="00CB5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B10" w:rsidRPr="00CB5F64" w:rsidRDefault="00B07B10" w:rsidP="00CB5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F64">
        <w:rPr>
          <w:rFonts w:ascii="Times New Roman" w:hAnsi="Times New Roman" w:cs="Times New Roman"/>
          <w:sz w:val="28"/>
          <w:szCs w:val="28"/>
        </w:rPr>
        <w:t>ККР (до 2017г.) и ВПР (с 2017г.) по Окружающему миру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8"/>
        <w:gridCol w:w="1238"/>
        <w:gridCol w:w="1240"/>
        <w:gridCol w:w="1260"/>
      </w:tblGrid>
      <w:tr w:rsidR="00B07B10" w:rsidRPr="00CB5F64" w:rsidTr="00F80742">
        <w:trPr>
          <w:trHeight w:val="281"/>
        </w:trPr>
        <w:tc>
          <w:tcPr>
            <w:tcW w:w="1238" w:type="dxa"/>
            <w:vMerge w:val="restart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954" w:type="dxa"/>
            <w:gridSpan w:val="4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получивших отметку, чел </w:t>
            </w:r>
          </w:p>
        </w:tc>
        <w:tc>
          <w:tcPr>
            <w:tcW w:w="1238" w:type="dxa"/>
            <w:vMerge w:val="restart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Средний балл по ОУ</w:t>
            </w:r>
          </w:p>
        </w:tc>
      </w:tr>
      <w:tr w:rsidR="00B07B10" w:rsidRPr="00CB5F64" w:rsidTr="00F80742">
        <w:trPr>
          <w:trHeight w:val="281"/>
        </w:trPr>
        <w:tc>
          <w:tcPr>
            <w:tcW w:w="1238" w:type="dxa"/>
            <w:vMerge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  <w:vMerge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B10" w:rsidRPr="00CB5F64" w:rsidTr="00F80742">
        <w:trPr>
          <w:trHeight w:val="281"/>
        </w:trPr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07B10" w:rsidRPr="00CB5F64" w:rsidTr="00F80742">
        <w:trPr>
          <w:trHeight w:val="265"/>
        </w:trPr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2015-16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07B10" w:rsidRPr="00CB5F64" w:rsidTr="00F80742">
        <w:trPr>
          <w:trHeight w:val="281"/>
        </w:trPr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CB5F64" w:rsidRDefault="00CB5F64" w:rsidP="00CB5F64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7B10" w:rsidRPr="00CB5F64" w:rsidRDefault="00B07B10" w:rsidP="00056866">
      <w:pPr>
        <w:widowControl w:val="0"/>
        <w:spacing w:after="0" w:line="322" w:lineRule="exact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</w:t>
      </w:r>
      <w:proofErr w:type="spellStart"/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обученности</w:t>
      </w:r>
      <w:proofErr w:type="spellEnd"/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качества знаний по русскому языку, математике и окружающему миру, показывает относительно стабильное положение качества знаний и уровня обучаемости. Следует отметить спад по окружающему миру в 2015-16 учебном году.</w:t>
      </w:r>
    </w:p>
    <w:p w:rsidR="00B07B10" w:rsidRPr="00CB5F64" w:rsidRDefault="00B07B10" w:rsidP="00CB5F64">
      <w:pPr>
        <w:widowControl w:val="0"/>
        <w:spacing w:after="0" w:line="317" w:lineRule="exact"/>
        <w:ind w:left="1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успеваемости школьников за последние три года.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2026"/>
        <w:gridCol w:w="2808"/>
        <w:gridCol w:w="3275"/>
      </w:tblGrid>
      <w:tr w:rsidR="00B07B10" w:rsidRPr="00CB5F64" w:rsidTr="00056866">
        <w:trPr>
          <w:trHeight w:hRule="exact" w:val="212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B10" w:rsidRPr="00CB5F64" w:rsidRDefault="00B07B10" w:rsidP="0005686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Кол-во уч-ся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Успеваемость %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Качество знаний %</w:t>
            </w:r>
          </w:p>
        </w:tc>
      </w:tr>
      <w:tr w:rsidR="00B07B10" w:rsidRPr="00CB5F64" w:rsidTr="00056866">
        <w:trPr>
          <w:trHeight w:hRule="exact" w:val="5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2014-2015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B10" w:rsidRPr="00CB5F64" w:rsidRDefault="00056866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44</w:t>
            </w:r>
          </w:p>
        </w:tc>
      </w:tr>
      <w:tr w:rsidR="00B07B10" w:rsidRPr="00CB5F64" w:rsidTr="00056866">
        <w:trPr>
          <w:trHeight w:hRule="exact" w:val="348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2015-2016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</w:tr>
      <w:tr w:rsidR="00B07B10" w:rsidRPr="00CB5F64" w:rsidTr="00056866">
        <w:trPr>
          <w:trHeight w:hRule="exact" w:val="36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2016-2017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99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B10" w:rsidRPr="00CB5F64" w:rsidRDefault="00B07B10" w:rsidP="00CB5F64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52</w:t>
            </w:r>
          </w:p>
        </w:tc>
      </w:tr>
    </w:tbl>
    <w:p w:rsidR="00B07B10" w:rsidRDefault="00B07B10" w:rsidP="00CB5F6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56866" w:rsidRPr="00CB5F64" w:rsidRDefault="00056866" w:rsidP="0005686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Результаты успеваемости школьников за последние три года показывают положительную динамику роста качества знаний. А успеваемость наоборот упала на 1 %.</w:t>
      </w:r>
    </w:p>
    <w:p w:rsidR="00056866" w:rsidRPr="00CB5F64" w:rsidRDefault="00056866" w:rsidP="00056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F64">
        <w:rPr>
          <w:rFonts w:ascii="Times New Roman" w:hAnsi="Times New Roman" w:cs="Times New Roman"/>
          <w:sz w:val="28"/>
          <w:szCs w:val="28"/>
        </w:rPr>
        <w:t>Результаты ГИА и ГИА в формате ОГЭ за последние три года.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1451"/>
        <w:gridCol w:w="576"/>
        <w:gridCol w:w="735"/>
        <w:gridCol w:w="666"/>
        <w:gridCol w:w="576"/>
        <w:gridCol w:w="735"/>
        <w:gridCol w:w="737"/>
        <w:gridCol w:w="653"/>
        <w:gridCol w:w="756"/>
        <w:gridCol w:w="836"/>
        <w:gridCol w:w="576"/>
        <w:gridCol w:w="735"/>
        <w:gridCol w:w="737"/>
      </w:tblGrid>
      <w:tr w:rsidR="00B07B10" w:rsidRPr="00056866" w:rsidTr="00056866">
        <w:trPr>
          <w:trHeight w:val="276"/>
        </w:trPr>
        <w:tc>
          <w:tcPr>
            <w:tcW w:w="743" w:type="pct"/>
          </w:tcPr>
          <w:p w:rsidR="00B07B10" w:rsidRPr="00056866" w:rsidRDefault="00B07B10" w:rsidP="00CB5F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012" w:type="pct"/>
            <w:gridSpan w:val="3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048" w:type="pct"/>
            <w:gridSpan w:val="3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149" w:type="pct"/>
            <w:gridSpan w:val="3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048" w:type="pct"/>
            <w:gridSpan w:val="3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</w:tr>
      <w:tr w:rsidR="00056866" w:rsidRPr="00056866" w:rsidTr="00056866">
        <w:trPr>
          <w:cantSplit/>
          <w:trHeight w:val="1414"/>
        </w:trPr>
        <w:tc>
          <w:tcPr>
            <w:tcW w:w="743" w:type="pct"/>
          </w:tcPr>
          <w:p w:rsidR="00B07B10" w:rsidRPr="00056866" w:rsidRDefault="00B07B10" w:rsidP="00CB5F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" w:type="pct"/>
            <w:textDirection w:val="btLr"/>
          </w:tcPr>
          <w:p w:rsidR="00B07B10" w:rsidRPr="00056866" w:rsidRDefault="00B07B10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Всего человек</w:t>
            </w:r>
          </w:p>
        </w:tc>
        <w:tc>
          <w:tcPr>
            <w:tcW w:w="376" w:type="pct"/>
            <w:textDirection w:val="btLr"/>
          </w:tcPr>
          <w:p w:rsidR="00B07B10" w:rsidRPr="00056866" w:rsidRDefault="00B07B10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Успеваемость, %</w:t>
            </w:r>
          </w:p>
        </w:tc>
        <w:tc>
          <w:tcPr>
            <w:tcW w:w="341" w:type="pct"/>
            <w:textDirection w:val="btLr"/>
          </w:tcPr>
          <w:p w:rsidR="00B07B10" w:rsidRPr="00056866" w:rsidRDefault="00056866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Качество, %</w:t>
            </w:r>
            <w:r w:rsidR="00B07B10" w:rsidRPr="0005686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95" w:type="pct"/>
            <w:textDirection w:val="btLr"/>
          </w:tcPr>
          <w:p w:rsidR="00B07B10" w:rsidRPr="00056866" w:rsidRDefault="00B07B10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Всего человек</w:t>
            </w:r>
          </w:p>
        </w:tc>
        <w:tc>
          <w:tcPr>
            <w:tcW w:w="376" w:type="pct"/>
            <w:textDirection w:val="btLr"/>
          </w:tcPr>
          <w:p w:rsidR="00B07B10" w:rsidRPr="00056866" w:rsidRDefault="00056866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Успеваемость, %</w:t>
            </w:r>
            <w:r w:rsidR="00B07B10" w:rsidRPr="00056866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</w:p>
        </w:tc>
        <w:tc>
          <w:tcPr>
            <w:tcW w:w="377" w:type="pct"/>
            <w:textDirection w:val="btLr"/>
          </w:tcPr>
          <w:p w:rsidR="00B07B10" w:rsidRPr="00056866" w:rsidRDefault="00056866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Качество, %</w:t>
            </w:r>
            <w:r w:rsidR="00B07B10" w:rsidRPr="0005686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334" w:type="pct"/>
            <w:textDirection w:val="btLr"/>
          </w:tcPr>
          <w:p w:rsidR="00B07B10" w:rsidRPr="00056866" w:rsidRDefault="00B07B10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Всего человек</w:t>
            </w:r>
          </w:p>
        </w:tc>
        <w:tc>
          <w:tcPr>
            <w:tcW w:w="387" w:type="pct"/>
            <w:textDirection w:val="btLr"/>
          </w:tcPr>
          <w:p w:rsidR="00B07B10" w:rsidRPr="00056866" w:rsidRDefault="00056866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Успеваемость, %</w:t>
            </w:r>
            <w:r w:rsidR="00B07B10" w:rsidRPr="00056866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</w:p>
        </w:tc>
        <w:tc>
          <w:tcPr>
            <w:tcW w:w="428" w:type="pct"/>
            <w:textDirection w:val="btLr"/>
          </w:tcPr>
          <w:p w:rsidR="00B07B10" w:rsidRPr="00056866" w:rsidRDefault="00056866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Качество, %</w:t>
            </w:r>
            <w:r w:rsidR="00B07B10" w:rsidRPr="0005686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95" w:type="pct"/>
            <w:textDirection w:val="btLr"/>
          </w:tcPr>
          <w:p w:rsidR="00B07B10" w:rsidRPr="00056866" w:rsidRDefault="00B07B10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Всего человек</w:t>
            </w:r>
          </w:p>
        </w:tc>
        <w:tc>
          <w:tcPr>
            <w:tcW w:w="376" w:type="pct"/>
            <w:textDirection w:val="btLr"/>
          </w:tcPr>
          <w:p w:rsidR="00B07B10" w:rsidRPr="00056866" w:rsidRDefault="00056866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Успеваемость, %</w:t>
            </w:r>
            <w:r w:rsidR="00B07B10" w:rsidRPr="0005686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377" w:type="pct"/>
            <w:textDirection w:val="btLr"/>
          </w:tcPr>
          <w:p w:rsidR="00B07B10" w:rsidRPr="00056866" w:rsidRDefault="00056866" w:rsidP="00CB5F64">
            <w:pPr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56866">
              <w:rPr>
                <w:rFonts w:ascii="Times New Roman" w:hAnsi="Times New Roman" w:cs="Times New Roman"/>
                <w:sz w:val="20"/>
                <w:szCs w:val="28"/>
              </w:rPr>
              <w:t>Качество, %</w:t>
            </w:r>
            <w:r w:rsidR="00B07B10" w:rsidRPr="0005686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056866" w:rsidRPr="00056866" w:rsidTr="00056866">
        <w:trPr>
          <w:trHeight w:val="276"/>
        </w:trPr>
        <w:tc>
          <w:tcPr>
            <w:tcW w:w="743" w:type="pct"/>
          </w:tcPr>
          <w:p w:rsidR="00B07B10" w:rsidRPr="00056866" w:rsidRDefault="00B07B10" w:rsidP="00CB5F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2014-2015</w:t>
            </w:r>
          </w:p>
        </w:tc>
        <w:tc>
          <w:tcPr>
            <w:tcW w:w="295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76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41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95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76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77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34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7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428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95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6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7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56866" w:rsidRPr="00056866" w:rsidTr="00056866">
        <w:trPr>
          <w:trHeight w:val="276"/>
        </w:trPr>
        <w:tc>
          <w:tcPr>
            <w:tcW w:w="743" w:type="pct"/>
          </w:tcPr>
          <w:p w:rsidR="00B07B10" w:rsidRPr="00056866" w:rsidRDefault="00B07B10" w:rsidP="00CB5F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2015-2016</w:t>
            </w:r>
          </w:p>
        </w:tc>
        <w:tc>
          <w:tcPr>
            <w:tcW w:w="295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6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41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95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6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77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34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7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428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95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6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77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056866" w:rsidRPr="00056866" w:rsidTr="00056866">
        <w:trPr>
          <w:trHeight w:val="276"/>
        </w:trPr>
        <w:tc>
          <w:tcPr>
            <w:tcW w:w="743" w:type="pct"/>
          </w:tcPr>
          <w:p w:rsidR="00B07B10" w:rsidRPr="00056866" w:rsidRDefault="00B07B10" w:rsidP="00CB5F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2016-2017</w:t>
            </w:r>
          </w:p>
        </w:tc>
        <w:tc>
          <w:tcPr>
            <w:tcW w:w="295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76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91,7</w:t>
            </w:r>
          </w:p>
        </w:tc>
        <w:tc>
          <w:tcPr>
            <w:tcW w:w="341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95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76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91,7</w:t>
            </w:r>
          </w:p>
        </w:tc>
        <w:tc>
          <w:tcPr>
            <w:tcW w:w="377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</w:p>
        </w:tc>
        <w:tc>
          <w:tcPr>
            <w:tcW w:w="334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7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428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54,5</w:t>
            </w:r>
          </w:p>
        </w:tc>
        <w:tc>
          <w:tcPr>
            <w:tcW w:w="295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76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91,7</w:t>
            </w:r>
          </w:p>
        </w:tc>
        <w:tc>
          <w:tcPr>
            <w:tcW w:w="377" w:type="pct"/>
          </w:tcPr>
          <w:p w:rsidR="00B07B10" w:rsidRPr="00056866" w:rsidRDefault="00B07B10" w:rsidP="00CB5F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866">
              <w:rPr>
                <w:rFonts w:ascii="Times New Roman" w:hAnsi="Times New Roman" w:cs="Times New Roman"/>
                <w:sz w:val="24"/>
                <w:szCs w:val="28"/>
              </w:rPr>
              <w:t>58,3</w:t>
            </w:r>
          </w:p>
        </w:tc>
      </w:tr>
    </w:tbl>
    <w:p w:rsidR="00CB5F64" w:rsidRPr="00CB5F64" w:rsidRDefault="00CB5F64" w:rsidP="00CB5F64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7B10" w:rsidRPr="00CB5F64" w:rsidRDefault="00B07B10" w:rsidP="00056866">
      <w:pPr>
        <w:widowControl w:val="0"/>
        <w:spacing w:after="0" w:line="322" w:lineRule="exact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</w:t>
      </w:r>
      <w:proofErr w:type="spellStart"/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обученности</w:t>
      </w:r>
      <w:proofErr w:type="spellEnd"/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качества знаний по математике, русскому языку, обществознанию, географии проведенный по результатам ГИА, показывает динамику как </w:t>
      </w:r>
      <w:r w:rsidR="00CB5F64"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спада,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так и роста качества знаний и уровня обучаемости. </w:t>
      </w:r>
    </w:p>
    <w:p w:rsidR="00CB5F64" w:rsidRDefault="00CB5F64" w:rsidP="00CB5F64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37F0" w:rsidRDefault="008437F0" w:rsidP="00CB5F64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37F0" w:rsidRPr="00CB5F64" w:rsidRDefault="008437F0" w:rsidP="00CB5F64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7B10" w:rsidRPr="00CB5F64" w:rsidRDefault="00B07B10" w:rsidP="00056866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протяжении трех предыдущих лет уровень поступления выпускников 9 класса школы в другие школы </w:t>
      </w:r>
      <w:r w:rsidR="00CB5F64"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СУЗы</w:t>
      </w:r>
      <w:proofErr w:type="spellEnd"/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оставался достаточно низким для основной общеобразовательной сельской школы. Причиной этому является то, что более 80% учащихся из семей многодетных, малообеспеченных. Д. Безымянка относится к труднодоступным территориям Енисейского района. Многие родители боятся отпускать 15-летних подростков далеко от дома. </w:t>
      </w:r>
    </w:p>
    <w:tbl>
      <w:tblPr>
        <w:tblStyle w:val="20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2610"/>
        <w:gridCol w:w="1723"/>
        <w:gridCol w:w="1871"/>
        <w:gridCol w:w="1872"/>
      </w:tblGrid>
      <w:tr w:rsidR="00B07B10" w:rsidRPr="00CB5F64" w:rsidTr="00F80742">
        <w:tc>
          <w:tcPr>
            <w:tcW w:w="261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6"/>
          </w:p>
        </w:tc>
        <w:tc>
          <w:tcPr>
            <w:tcW w:w="1723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71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1872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B07B10" w:rsidRPr="00CB5F64" w:rsidTr="00F80742">
        <w:tc>
          <w:tcPr>
            <w:tcW w:w="261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9 кл.</w:t>
            </w:r>
          </w:p>
        </w:tc>
        <w:tc>
          <w:tcPr>
            <w:tcW w:w="1723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7B10" w:rsidRPr="00CB5F64" w:rsidTr="00F80742">
        <w:tc>
          <w:tcPr>
            <w:tcW w:w="261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Ярцевская</w:t>
            </w:r>
            <w:proofErr w:type="spellEnd"/>
            <w:r w:rsidRPr="00CB5F64">
              <w:rPr>
                <w:rFonts w:ascii="Times New Roman" w:hAnsi="Times New Roman" w:cs="Times New Roman"/>
                <w:sz w:val="28"/>
                <w:szCs w:val="28"/>
              </w:rPr>
              <w:t xml:space="preserve"> СОШ №12</w:t>
            </w:r>
          </w:p>
        </w:tc>
        <w:tc>
          <w:tcPr>
            <w:tcW w:w="1723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B10" w:rsidRPr="00CB5F64" w:rsidTr="00F80742">
        <w:tc>
          <w:tcPr>
            <w:tcW w:w="261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Новоназимовская</w:t>
            </w:r>
            <w:proofErr w:type="spellEnd"/>
            <w:r w:rsidRPr="00CB5F64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  <w:tc>
          <w:tcPr>
            <w:tcW w:w="1723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B10" w:rsidRPr="00CB5F64" w:rsidTr="00F80742">
        <w:tc>
          <w:tcPr>
            <w:tcW w:w="261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Озерновская</w:t>
            </w:r>
            <w:proofErr w:type="spellEnd"/>
            <w:r w:rsidRPr="00CB5F64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723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7B10" w:rsidRPr="00CB5F64" w:rsidTr="00F80742">
        <w:tc>
          <w:tcPr>
            <w:tcW w:w="261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Школа №3 г. Енисейска</w:t>
            </w:r>
          </w:p>
        </w:tc>
        <w:tc>
          <w:tcPr>
            <w:tcW w:w="1723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B10" w:rsidRPr="00CB5F64" w:rsidTr="00F80742">
        <w:tc>
          <w:tcPr>
            <w:tcW w:w="261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Pr="00CB5F64">
              <w:rPr>
                <w:rFonts w:ascii="Times New Roman" w:hAnsi="Times New Roman" w:cs="Times New Roman"/>
                <w:sz w:val="28"/>
                <w:szCs w:val="28"/>
              </w:rPr>
              <w:t xml:space="preserve"> кадетский корпус </w:t>
            </w:r>
          </w:p>
        </w:tc>
        <w:tc>
          <w:tcPr>
            <w:tcW w:w="1723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B10" w:rsidRPr="00CB5F64" w:rsidTr="00F80742">
        <w:tc>
          <w:tcPr>
            <w:tcW w:w="2610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Не продолжили образование</w:t>
            </w:r>
          </w:p>
        </w:tc>
        <w:tc>
          <w:tcPr>
            <w:tcW w:w="1723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B07B10" w:rsidRPr="00CB5F64" w:rsidRDefault="00B07B10" w:rsidP="00CB5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07B10" w:rsidRPr="00CB5F64" w:rsidRDefault="00B07B10" w:rsidP="00CB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F64">
        <w:rPr>
          <w:rFonts w:ascii="Times New Roman" w:hAnsi="Times New Roman" w:cs="Times New Roman"/>
          <w:sz w:val="28"/>
          <w:szCs w:val="28"/>
        </w:rPr>
        <w:lastRenderedPageBreak/>
        <w:t xml:space="preserve"> Готовность учащихся к продолжению образования.</w:t>
      </w:r>
    </w:p>
    <w:p w:rsidR="00B07B10" w:rsidRPr="00CB5F64" w:rsidRDefault="00B07B10" w:rsidP="00CB5F64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2"/>
    <w:p w:rsidR="00B07B10" w:rsidRPr="00CB5F64" w:rsidRDefault="00B07B10" w:rsidP="00CB5F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B10" w:rsidRPr="00CB5F64" w:rsidRDefault="00B07B10" w:rsidP="00CB5F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5F64" w:rsidRPr="00CB5F64" w:rsidRDefault="00CB5F64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574CE" w:rsidRDefault="00C574CE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07B10" w:rsidRPr="00CB5F64" w:rsidRDefault="00B07B10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обучающихся в олимпиадах, различных конкурсах и мероприятиях. Ввиду труднодоступности нет доступной возможности участвовать очно в различных конкурсах. Поэтому много лет учителя сотрудничают с работниками сайта «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Инфоурок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где учащиеся занимают призовые места 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Голдобин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Павел, Попова Людмила, 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Горченева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Фаина, 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Коробейникова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Ксения, Зернина</w:t>
      </w:r>
      <w:r w:rsidR="00C57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Галина и другие по математике, 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Голдобин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Павел по физике.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B07B10" w:rsidRPr="00CB5F64" w:rsidRDefault="00B07B10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проводятся </w:t>
      </w:r>
      <w:r w:rsidRPr="00CB5F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традиционные</w:t>
      </w:r>
      <w:r w:rsidR="0005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знаний,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туристический слет,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кросс,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 «Золотая осень»,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учителя,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ну-ка, парни (23 февраля),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нами девочками (8 марта),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детского творчества «Вернисаж»,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года,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защиты детей, </w:t>
      </w:r>
    </w:p>
    <w:p w:rsidR="00B07B10" w:rsidRPr="00CB5F64" w:rsidRDefault="00B07B10" w:rsidP="00CB5F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 по рекам. </w:t>
      </w:r>
    </w:p>
    <w:p w:rsidR="00B07B10" w:rsidRPr="00CB5F64" w:rsidRDefault="00B07B10" w:rsidP="0005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5F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нетрадиционные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 </w:t>
      </w:r>
    </w:p>
    <w:p w:rsidR="00B07B10" w:rsidRPr="00CB5F64" w:rsidRDefault="00B07B10" w:rsidP="00CB5F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бал «Здравствуй осень», </w:t>
      </w:r>
    </w:p>
    <w:p w:rsidR="00B07B10" w:rsidRPr="00CB5F64" w:rsidRDefault="00B07B10" w:rsidP="00CB5F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МИСТЕР И МИССИС ШКОЛЫ», </w:t>
      </w:r>
    </w:p>
    <w:p w:rsidR="00B07B10" w:rsidRPr="00CB5F64" w:rsidRDefault="00B07B10" w:rsidP="00CB5F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м/у учителями и учениками. </w:t>
      </w:r>
    </w:p>
    <w:p w:rsidR="00B07B10" w:rsidRPr="00CB5F64" w:rsidRDefault="00B07B10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успешно и плодотворно сотрудничает с МБОУ Районным центром ДО 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с.Ярцево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МБУК "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библиотека" Енисейского района филиал 3, сельской администрацией. В прошлому учебном году</w:t>
      </w:r>
    </w:p>
    <w:p w:rsidR="00B07B10" w:rsidRPr="00CB5F64" w:rsidRDefault="00B07B10" w:rsidP="00CB5F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 w:rsidR="00056866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выставках,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ДО с. Ярцево. </w:t>
      </w:r>
    </w:p>
    <w:p w:rsidR="00B07B10" w:rsidRPr="00CB5F64" w:rsidRDefault="00B07B10" w:rsidP="00CB5F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соревнованиях по волейболу среди средней возрастной категории заняли 2 место.</w:t>
      </w:r>
    </w:p>
    <w:p w:rsidR="00B07B10" w:rsidRPr="00CB5F64" w:rsidRDefault="00B07B10" w:rsidP="00CB5F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художественном конкурсе посвященному Чайковскому:</w:t>
      </w:r>
    </w:p>
    <w:p w:rsidR="00B07B10" w:rsidRPr="00CB5F64" w:rsidRDefault="00B07B10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Шаламова Анастасия, Зернина Галина и Мальцева Катерина, </w:t>
      </w:r>
    </w:p>
    <w:p w:rsidR="00B07B10" w:rsidRPr="00CB5F64" w:rsidRDefault="00B07B10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Зебзеева Дарья, </w:t>
      </w:r>
    </w:p>
    <w:p w:rsidR="00B07B10" w:rsidRPr="00CB5F64" w:rsidRDefault="00B07B10" w:rsidP="00CB5F6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лыжных соревнованиях с вес</w:t>
      </w:r>
      <w:r w:rsidR="0005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ьма неплохими результатами в </w:t>
      </w:r>
      <w:proofErr w:type="spellStart"/>
      <w:r w:rsidR="0005686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Ярцево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7B10" w:rsidRPr="00CB5F64" w:rsidRDefault="00B07B10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командном зачете </w:t>
      </w:r>
      <w:r w:rsidRPr="00CB5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B07B10" w:rsidRPr="00CB5F64" w:rsidRDefault="00B07B10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зачете:</w:t>
      </w:r>
    </w:p>
    <w:p w:rsidR="00B07B10" w:rsidRPr="00CB5F64" w:rsidRDefault="00B07B10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proofErr w:type="spellStart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Бурнышев</w:t>
      </w:r>
      <w:proofErr w:type="spellEnd"/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Михаил, Шаламова Анастасия, </w:t>
      </w:r>
    </w:p>
    <w:p w:rsidR="00B07B10" w:rsidRPr="00CB5F64" w:rsidRDefault="00B07B10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Шаламов Даниил,</w:t>
      </w:r>
    </w:p>
    <w:p w:rsidR="00B07B10" w:rsidRPr="00CB5F64" w:rsidRDefault="00B07B10" w:rsidP="00CB5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Черемных Руслан. </w:t>
      </w:r>
    </w:p>
    <w:p w:rsidR="00B07B10" w:rsidRPr="00CB5F64" w:rsidRDefault="00B07B10" w:rsidP="00CB5F6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участие в летней экспедиционном модуле по Обь – Енисейскому каналу совместно с краеведами с. Ярцево и п. Новый Городок с 29 июня по 6 июля</w:t>
      </w:r>
      <w:r w:rsidR="00C5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7B10" w:rsidRPr="00CB5F64" w:rsidRDefault="00B07B10" w:rsidP="00CB5F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7A61" w:rsidRPr="00CB5F64" w:rsidRDefault="0053339A" w:rsidP="00056866">
      <w:pPr>
        <w:pStyle w:val="1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color w:val="000000"/>
          <w:lang w:val="ru-RU"/>
        </w:rPr>
      </w:pPr>
      <w:bookmarkStart w:id="3" w:name="_Toc470675153"/>
      <w:r>
        <w:rPr>
          <w:rFonts w:ascii="Times New Roman" w:hAnsi="Times New Roman" w:cs="Times New Roman"/>
          <w:color w:val="000000"/>
          <w:lang w:val="ru-RU"/>
        </w:rPr>
        <w:t>3</w:t>
      </w:r>
      <w:r w:rsidR="00B07B10" w:rsidRPr="00CB5F64">
        <w:rPr>
          <w:rFonts w:ascii="Times New Roman" w:hAnsi="Times New Roman" w:cs="Times New Roman"/>
          <w:color w:val="000000"/>
          <w:lang w:val="ru-RU"/>
        </w:rPr>
        <w:t>.</w:t>
      </w:r>
      <w:r w:rsidR="003E689A">
        <w:rPr>
          <w:rFonts w:ascii="Times New Roman" w:hAnsi="Times New Roman" w:cs="Times New Roman"/>
          <w:color w:val="000000"/>
          <w:lang w:val="ru-RU"/>
        </w:rPr>
        <w:t>4.</w:t>
      </w:r>
      <w:r w:rsidR="00B07B10" w:rsidRPr="00CB5F6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D7A61" w:rsidRPr="00CB5F64">
        <w:rPr>
          <w:rFonts w:ascii="Times New Roman" w:hAnsi="Times New Roman" w:cs="Times New Roman"/>
          <w:color w:val="000000"/>
        </w:rPr>
        <w:t>Общие выводы, проблемные моменты и предложения по итогам независимой оценки качества образования (НОКО</w:t>
      </w:r>
      <w:bookmarkEnd w:id="3"/>
      <w:r w:rsidR="001D7A61" w:rsidRPr="00CB5F64">
        <w:rPr>
          <w:rFonts w:ascii="Times New Roman" w:hAnsi="Times New Roman" w:cs="Times New Roman"/>
          <w:color w:val="000000"/>
        </w:rPr>
        <w:t>) в МБОУ «Безымянская ООШ № 28»</w:t>
      </w:r>
      <w:r w:rsidR="001D7A61" w:rsidRPr="00CB5F64">
        <w:rPr>
          <w:rFonts w:ascii="Times New Roman" w:hAnsi="Times New Roman" w:cs="Times New Roman"/>
          <w:color w:val="000000"/>
          <w:lang w:val="ru-RU"/>
        </w:rPr>
        <w:t xml:space="preserve"> от февраля 2017 года.</w:t>
      </w:r>
    </w:p>
    <w:p w:rsidR="001D7A61" w:rsidRPr="00CB5F64" w:rsidRDefault="001D7A61" w:rsidP="00CB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Результаты анализа показателей, характеризующих общий критерий оценки </w:t>
      </w:r>
      <w:r w:rsidRPr="00CB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открытости и доступности информации 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организации, осуществляющей образовательную деятельность, позволяют судить о том, что на сайте МБОУ Безымянская ООШ № 28 необходимая информация представлена не в полном объёме, что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даёт возможности говорить об открытости и доступности информации об образовательном учреждении</w:t>
      </w:r>
    </w:p>
    <w:p w:rsidR="001D7A61" w:rsidRPr="00CB5F64" w:rsidRDefault="001D7A61" w:rsidP="00B56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5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анализа показателей, характеризующих общий критерий оценки </w:t>
      </w:r>
      <w:r w:rsidRPr="00CB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комфортности 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условий, в которых осуществляется образовательный процесс, полностью удовлетворительными назвать нельзя. </w:t>
      </w:r>
    </w:p>
    <w:p w:rsidR="001D7A61" w:rsidRPr="00CB5F64" w:rsidRDefault="001D7A61" w:rsidP="00B56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материально-техническое обеспечение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Безымянская ООШ № 28 не достаточно удовлетворительное: отсутствуют центральное отопление, водопровод, канализация; учебные кабинеты оснащены </w:t>
      </w:r>
      <w:r w:rsidR="00B5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полном объеме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7A61" w:rsidRPr="00CB5F64" w:rsidRDefault="001D7A61" w:rsidP="00B56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библиотека с выходом в Интернет.</w:t>
      </w:r>
      <w:r w:rsidRPr="00CB5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7A61" w:rsidRPr="00CB5F64" w:rsidRDefault="001D7A61" w:rsidP="00B56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условия для охраны и укрепления здоровья, имеется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материальная база для занятий спортом: в школе есть спортивный и тренажёрный залы с достаточным количеством спортинвентаря, спортивная площадка на пришкольной территории.</w:t>
      </w:r>
    </w:p>
    <w:p w:rsidR="001D7A61" w:rsidRPr="00CB5F64" w:rsidRDefault="001D7A61" w:rsidP="00B56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и горячее питание отсутствуют, но детям ежедневно выдаётся сухой паёк.</w:t>
      </w:r>
    </w:p>
    <w:p w:rsidR="001D7A61" w:rsidRPr="00CB5F64" w:rsidRDefault="001D7A61" w:rsidP="00B56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не имеет 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лицензию на дополнительную образовательную деятельность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61" w:rsidRPr="00CB5F64" w:rsidRDefault="001D7A61" w:rsidP="00B56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</w:t>
      </w:r>
      <w:r w:rsidR="00B5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но нет кабинет</w:t>
      </w:r>
      <w:r w:rsidR="00B56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консультаций специалистов, что свидетельствует о недостаточном уровне организации обучения для детей, нуждающихся в создании специальных условий.</w:t>
      </w:r>
    </w:p>
    <w:p w:rsidR="001D7A61" w:rsidRPr="00CB5F64" w:rsidRDefault="001D7A61" w:rsidP="00B56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анкетирования участников образовательного процесса позволяет судить о том, что комфортность условий, в которых этот процесс осуществляется, недостаточно удовлетворительная; есть претензии к санитарно-гигиеническим условиям в школе, малогабаритности кабинетов, их недостаточной оснащённости. </w:t>
      </w:r>
    </w:p>
    <w:p w:rsidR="001D7A61" w:rsidRPr="00CB5F64" w:rsidRDefault="001D7A61" w:rsidP="00B56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организации-оператора, наибольшая проблема школы -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разбросанность школьных зданий (два учебных корпуса и спортзал), </w:t>
      </w:r>
      <w:r w:rsidR="00B56D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затрудняет учебный процесс.</w:t>
      </w:r>
    </w:p>
    <w:p w:rsidR="001D7A61" w:rsidRPr="00CB5F64" w:rsidRDefault="001D7A61" w:rsidP="00B56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3.Результаты анализа мнения потребителей образовательных услуг 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касающиеся </w:t>
      </w:r>
      <w:r w:rsidRPr="00CB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доброжелательности,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вежливости, компетентности работников.</w:t>
      </w:r>
      <w:r w:rsidR="00B5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Суммарно около 48,2% респондентов </w:t>
      </w:r>
      <w:r w:rsidR="00B5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 категорий</w:t>
      </w:r>
      <w:r w:rsidRPr="00CB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опрошенных (ученики, родители, учителя) полностью удовлетворены доброжелательностью и вежливостью школьных работников, 38,3% считают эти характеристики достаточно хорошими (скорее удовлетворён, чем не удовлетворён), отмечая лишь незначительные недостатки; однако о значительных недостатках говорят 12%, а 1,5% отмечают, что степень доброжелательности и вежливости работников образовательной организации их совершенно не устраивает.</w:t>
      </w:r>
    </w:p>
    <w:p w:rsidR="001D7A61" w:rsidRPr="00CB5F64" w:rsidRDefault="001D7A61" w:rsidP="00B56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Компетентностью работников школы полностью удовлетворены 25,3% опрошенных респондентов; скорее удовлетворены, чем не удовлетворены 53,3%; 14% скорее не удовлетворены, чем удовлетворены; об абсолютной неудовлетворённости компетентностью работников школы говорит показатель – 7,4% опрошенных.</w:t>
      </w:r>
    </w:p>
    <w:p w:rsidR="001D7A61" w:rsidRPr="00CB5F64" w:rsidRDefault="001D7A61" w:rsidP="00B56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5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анализа мнения потребителей образовательных услуг о </w:t>
      </w:r>
      <w:r w:rsidRPr="00CB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качестве 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 организации.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достаточно большая часть опрошенных удовлетворена качеством образовательной деятельности МБОУ Безымянская ООШ № 28. Однако имеются недостатки, о которых свидетельствуют результаты опроса различных групп участников образовательного процесса, а именно: неудовлетворённость качеством проведения учебных занятий, неудовлетворённость в вопросе адекватности учебной нагрузки в школе,</w:t>
      </w:r>
      <w:r w:rsidRPr="00CB5F64">
        <w:rPr>
          <w:rFonts w:ascii="Times New Roman" w:eastAsia="Times New Roman" w:hAnsi="Times New Roman" w:cs="Times New Roman"/>
          <w:iCs/>
          <w:color w:val="92D050"/>
          <w:sz w:val="28"/>
          <w:szCs w:val="28"/>
          <w:lang w:eastAsia="ru-RU"/>
        </w:rPr>
        <w:t xml:space="preserve"> </w:t>
      </w:r>
      <w:r w:rsidRPr="00CB5F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отсутствие объективности и беспристрастности в оценке достижений учащихся,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творческого развития обучающихся и неудовлетворённость в вопросе оказания психолого-педагогической и социальной помощи.</w:t>
      </w:r>
    </w:p>
    <w:p w:rsidR="001D7A61" w:rsidRPr="00CB5F64" w:rsidRDefault="001D7A61" w:rsidP="00B56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Предложено: </w:t>
      </w:r>
    </w:p>
    <w:p w:rsidR="001D7A61" w:rsidRPr="00CB5F64" w:rsidRDefault="001D7A61" w:rsidP="00B56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Привести сайт в </w:t>
      </w:r>
      <w:proofErr w:type="spellStart"/>
      <w:r w:rsidRPr="00CB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соответстствие</w:t>
      </w:r>
      <w:proofErr w:type="spellEnd"/>
      <w:r w:rsidRPr="00CB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на нём информации </w:t>
      </w: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(Приказ </w:t>
      </w:r>
      <w:r w:rsidRPr="00CB5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Федеральной службы по надзору в сфере образования и науки (</w:t>
      </w:r>
      <w:proofErr w:type="spellStart"/>
      <w:r w:rsidRPr="00CB5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Рособрнадзор</w:t>
      </w:r>
      <w:proofErr w:type="spellEnd"/>
      <w:r w:rsidRPr="00CB5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от 29 мая 2014 г. N 785 г. Москва </w:t>
      </w:r>
      <w:r w:rsidRPr="00CB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нём информации).</w:t>
      </w:r>
    </w:p>
    <w:p w:rsidR="001D7A61" w:rsidRPr="00CB5F64" w:rsidRDefault="001D7A61" w:rsidP="00B56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2.Получить лицензию на дополнительную образовательную деятельность.</w:t>
      </w:r>
    </w:p>
    <w:p w:rsidR="001D7A61" w:rsidRPr="00CB5F64" w:rsidRDefault="001D7A61" w:rsidP="00B56DCB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школы и всему школьному коллективу проработать вопрос</w:t>
      </w:r>
      <w:r w:rsidRPr="00CB5F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доброжелательности и вежливости всех категорий работников школы, </w:t>
      </w: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 внимание на имеющиеся в школе зоны эмоционального напряжения, вызванные недостатками в сфере общения.</w:t>
      </w:r>
    </w:p>
    <w:p w:rsidR="001D7A61" w:rsidRPr="00CB5F64" w:rsidRDefault="001D7A61" w:rsidP="00B56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Администрации школы обратить внимание на те недостатки в образовательном процессе учреждения, о которых свидетельствуют результаты опроса различных групп участников этого процесса: частичная неудовлетворённость материально-техническим обеспечением школы и довольно высокий процент неудовлетворённости качеством предоставляемых услуг.</w:t>
      </w:r>
    </w:p>
    <w:p w:rsidR="001D7A61" w:rsidRPr="00CB5F64" w:rsidRDefault="00B56DCB" w:rsidP="00B56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D7A61" w:rsidRPr="00CB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школы необходимо взять на контроль низкий показатель компетентности работников школы.</w:t>
      </w:r>
    </w:p>
    <w:p w:rsidR="001D7A61" w:rsidRPr="00CB5F64" w:rsidRDefault="00B56DCB" w:rsidP="00B56DCB">
      <w:pPr>
        <w:tabs>
          <w:tab w:val="left" w:pos="9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7A61" w:rsidRPr="00CB5F64" w:rsidSect="00133B85">
          <w:footerReference w:type="default" r:id="rId10"/>
          <w:type w:val="continuous"/>
          <w:pgSz w:w="11906" w:h="16838"/>
          <w:pgMar w:top="1134" w:right="851" w:bottom="1134" w:left="1276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7A61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Руководству школы подумать над возможностями привлечения для решения обозначившихся в ходе проведения НОКО проблем ресурса муниципальной образовательной системы либо над развитием профессионального потенциала педагогического коллектива (профессиональная переподготовка и повышение квалификации педагогов по недоста</w:t>
      </w:r>
      <w:r w:rsidR="00B07B10" w:rsidRPr="00C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компетенциям.</w:t>
      </w:r>
    </w:p>
    <w:p w:rsidR="00B57570" w:rsidRPr="00C574CE" w:rsidRDefault="008437F0" w:rsidP="004D49BE">
      <w:pPr>
        <w:pStyle w:val="a3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C574CE">
        <w:rPr>
          <w:rFonts w:ascii="Times New Roman" w:hAnsi="Times New Roman"/>
          <w:b/>
          <w:color w:val="000000"/>
          <w:sz w:val="28"/>
          <w:szCs w:val="28"/>
        </w:rPr>
        <w:lastRenderedPageBreak/>
        <w:t>4. КОНЦЕПЦИЯ РАЗВИТИЯ В УСЛОВИЯХ СЕЛЬСКОЙ ШКОЛЫ.</w:t>
      </w:r>
    </w:p>
    <w:p w:rsidR="00B07B10" w:rsidRPr="00CB5F64" w:rsidRDefault="00B07B10" w:rsidP="0053339A">
      <w:pPr>
        <w:widowControl w:val="0"/>
        <w:tabs>
          <w:tab w:val="num" w:pos="900"/>
        </w:tabs>
        <w:spacing w:before="32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Социальный заказ и ожидаемые результаты развития школы</w:t>
      </w:r>
    </w:p>
    <w:p w:rsidR="00B07B10" w:rsidRPr="00CB5F64" w:rsidRDefault="00B07B10" w:rsidP="00B613E4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Сельская школа в настоящее время – единственно возможное место для ребенка, где не только обеспечивается учебная деятельность, но и организовано общение со сверстниками и нормальное коммуникативное пространство в мире взрослых во внеурочной среде.</w:t>
      </w:r>
    </w:p>
    <w:p w:rsidR="00B07B10" w:rsidRPr="00CB5F64" w:rsidRDefault="00B07B10" w:rsidP="00B613E4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Именно со школой связывают родители развитие своего ребёнка.</w:t>
      </w:r>
    </w:p>
    <w:p w:rsidR="00B07B10" w:rsidRPr="00CB5F64" w:rsidRDefault="00B07B10" w:rsidP="00B613E4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Родители хотят, чтобы:</w:t>
      </w:r>
    </w:p>
    <w:p w:rsidR="00B07B10" w:rsidRPr="00CB5F64" w:rsidRDefault="00B56DCB" w:rsidP="00B613E4">
      <w:pPr>
        <w:widowControl w:val="0"/>
        <w:tabs>
          <w:tab w:val="num" w:pos="720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></w:t>
      </w:r>
      <w:r w:rsidR="00B07B10"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школа обеспечивала занятость досуговой деятельности ребёнка;</w:t>
      </w:r>
    </w:p>
    <w:p w:rsidR="00B07B10" w:rsidRPr="00CB5F64" w:rsidRDefault="00B56DCB" w:rsidP="00B613E4">
      <w:pPr>
        <w:widowControl w:val="0"/>
        <w:tabs>
          <w:tab w:val="num" w:pos="720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></w:t>
      </w:r>
      <w:r w:rsidR="00B07B10"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в школе был порядок и осознанная дисциплина, разумная</w:t>
      </w:r>
      <w:r w:rsidR="00B61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требовательность к детям;</w:t>
      </w:r>
    </w:p>
    <w:p w:rsidR="00B07B10" w:rsidRPr="00CB5F64" w:rsidRDefault="00B07B10" w:rsidP="00B613E4">
      <w:pPr>
        <w:widowControl w:val="0"/>
        <w:tabs>
          <w:tab w:val="num" w:pos="720"/>
        </w:tabs>
        <w:spacing w:before="32"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></w:t>
      </w:r>
      <w:r w:rsidR="00B613E4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в школе уважали права ребёнка, ему был обеспечен не только   физический, но и душевный комфорт.</w:t>
      </w:r>
    </w:p>
    <w:p w:rsidR="00B07B10" w:rsidRPr="00CB5F64" w:rsidRDefault="00B07B10" w:rsidP="0053339A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С учётом пожеланий родителей, детей современного состояния общества, общей стратегии развития образования, ожиданий государства в школе определены приоритетные направления развития:</w:t>
      </w:r>
    </w:p>
    <w:p w:rsidR="00B07B10" w:rsidRPr="00CB5F64" w:rsidRDefault="00B07B10" w:rsidP="00B613E4">
      <w:pPr>
        <w:widowControl w:val="0"/>
        <w:tabs>
          <w:tab w:val="num" w:pos="720"/>
        </w:tabs>
        <w:spacing w:before="32" w:after="0" w:line="240" w:lineRule="auto"/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 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комплексного развития физической, интеллектуальной, духовно-нравственной сфер личности;</w:t>
      </w:r>
    </w:p>
    <w:p w:rsidR="00B07B10" w:rsidRPr="00CB5F64" w:rsidRDefault="00B613E4" w:rsidP="00B613E4">
      <w:pPr>
        <w:widowControl w:val="0"/>
        <w:tabs>
          <w:tab w:val="num" w:pos="1134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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опора на способности и склонности ребёнка с целью их дальнейшего развития;</w:t>
      </w:r>
    </w:p>
    <w:p w:rsidR="00B07B10" w:rsidRPr="00CB5F64" w:rsidRDefault="00B613E4" w:rsidP="00B613E4">
      <w:pPr>
        <w:widowControl w:val="0"/>
        <w:tabs>
          <w:tab w:val="num" w:pos="720"/>
        </w:tabs>
        <w:spacing w:before="32" w:after="0" w:line="240" w:lineRule="auto"/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></w:t>
      </w:r>
      <w:r w:rsidR="00B07B10"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развитие системы защиты здоровья учащихся;</w:t>
      </w:r>
    </w:p>
    <w:p w:rsidR="00B07B10" w:rsidRPr="00CB5F64" w:rsidRDefault="00B613E4" w:rsidP="00B613E4">
      <w:pPr>
        <w:widowControl w:val="0"/>
        <w:tabs>
          <w:tab w:val="num" w:pos="720"/>
        </w:tabs>
        <w:spacing w:before="32" w:after="0" w:line="240" w:lineRule="auto"/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></w:t>
      </w:r>
      <w:r w:rsidR="00B07B10"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формирование активной гражданской позиции личности;</w:t>
      </w:r>
    </w:p>
    <w:p w:rsidR="00B07B10" w:rsidRPr="00CB5F64" w:rsidRDefault="00B613E4" w:rsidP="00B613E4">
      <w:pPr>
        <w:widowControl w:val="0"/>
        <w:tabs>
          <w:tab w:val="num" w:pos="993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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получения каждым ребёнком качественного образования;</w:t>
      </w:r>
    </w:p>
    <w:p w:rsidR="00B07B10" w:rsidRPr="00CB5F64" w:rsidRDefault="00B07B10" w:rsidP="00B613E4">
      <w:pPr>
        <w:widowControl w:val="0"/>
        <w:tabs>
          <w:tab w:val="num" w:pos="851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 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формирование функциональной информационной грамотности школьников;</w:t>
      </w:r>
    </w:p>
    <w:p w:rsidR="00B07B10" w:rsidRPr="00CB5F64" w:rsidRDefault="00B613E4" w:rsidP="00B613E4">
      <w:pPr>
        <w:widowControl w:val="0"/>
        <w:tabs>
          <w:tab w:val="num" w:pos="709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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интересов и развития способностей школьников, для проведения интересного разностороннего досуга детей.</w:t>
      </w:r>
    </w:p>
    <w:p w:rsidR="00B07B10" w:rsidRPr="00CB5F64" w:rsidRDefault="00B07B10" w:rsidP="00B613E4">
      <w:pPr>
        <w:widowControl w:val="0"/>
        <w:tabs>
          <w:tab w:val="num" w:pos="900"/>
        </w:tabs>
        <w:spacing w:before="32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Ожидаемые результаты программы.</w:t>
      </w:r>
    </w:p>
    <w:p w:rsidR="00B07B10" w:rsidRPr="00CB5F64" w:rsidRDefault="00B07B10" w:rsidP="00B613E4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i/>
          <w:color w:val="000000"/>
          <w:sz w:val="28"/>
          <w:szCs w:val="28"/>
        </w:rPr>
        <w:t>На уро</w:t>
      </w:r>
      <w:r w:rsidR="00B613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вне начальной и основной </w:t>
      </w:r>
      <w:r w:rsidRPr="00CB5F64">
        <w:rPr>
          <w:rFonts w:ascii="Times New Roman" w:hAnsi="Times New Roman" w:cs="Times New Roman"/>
          <w:i/>
          <w:color w:val="000000"/>
          <w:sz w:val="28"/>
          <w:szCs w:val="28"/>
        </w:rPr>
        <w:t>школы:</w:t>
      </w:r>
    </w:p>
    <w:p w:rsidR="00B07B10" w:rsidRPr="00CB5F64" w:rsidRDefault="00B07B10" w:rsidP="00B613E4">
      <w:pPr>
        <w:widowControl w:val="0"/>
        <w:tabs>
          <w:tab w:val="num" w:pos="1800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реализация направлений, в результате которых должна сложиться система урочной и внеурочной деятельности, обеспечивающая оптимальные условия для развития школьников, личностный рост каждого учащегося.</w:t>
      </w:r>
    </w:p>
    <w:p w:rsidR="00B07B10" w:rsidRPr="00CB5F64" w:rsidRDefault="00B07B10" w:rsidP="00B613E4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i/>
          <w:color w:val="000000"/>
          <w:sz w:val="28"/>
          <w:szCs w:val="28"/>
        </w:rPr>
        <w:t>На уровне педагогического коллектива:</w:t>
      </w:r>
    </w:p>
    <w:p w:rsidR="00B07B10" w:rsidRPr="00CB5F64" w:rsidRDefault="00B07B10" w:rsidP="00B613E4">
      <w:pPr>
        <w:widowControl w:val="0"/>
        <w:tabs>
          <w:tab w:val="num" w:pos="1800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высокопрофессиональный педагогический коллектив. отзывчивый на всё новое в педагогической науке, владеющий современными технологиями обучения.</w:t>
      </w:r>
    </w:p>
    <w:p w:rsidR="00B07B10" w:rsidRPr="00CB5F64" w:rsidRDefault="00B07B10" w:rsidP="00B613E4">
      <w:pPr>
        <w:widowControl w:val="0"/>
        <w:tabs>
          <w:tab w:val="num" w:pos="1800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i/>
          <w:color w:val="000000"/>
          <w:sz w:val="28"/>
          <w:szCs w:val="28"/>
        </w:rPr>
        <w:t>На уровне ученика:</w:t>
      </w:r>
    </w:p>
    <w:p w:rsidR="00B07B10" w:rsidRPr="00CB5F64" w:rsidRDefault="00B07B10" w:rsidP="00B613E4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eastAsia="TimesNewRomanPSMT" w:hAnsi="Times New Roman" w:cs="Times New Roman"/>
          <w:sz w:val="28"/>
          <w:szCs w:val="28"/>
        </w:rPr>
        <w:t xml:space="preserve">повышение потребности обучающихся в системе </w:t>
      </w:r>
      <w:proofErr w:type="spellStart"/>
      <w:r w:rsidRPr="00CB5F64">
        <w:rPr>
          <w:rFonts w:ascii="Times New Roman" w:eastAsia="TimesNewRomanPSMT" w:hAnsi="Times New Roman" w:cs="Times New Roman"/>
          <w:sz w:val="28"/>
          <w:szCs w:val="28"/>
        </w:rPr>
        <w:t>внутришкольного</w:t>
      </w:r>
      <w:proofErr w:type="spellEnd"/>
      <w:r w:rsidRPr="00CB5F64">
        <w:rPr>
          <w:rFonts w:ascii="Times New Roman" w:eastAsia="TimesNewRomanPSMT" w:hAnsi="Times New Roman" w:cs="Times New Roman"/>
          <w:sz w:val="28"/>
          <w:szCs w:val="28"/>
        </w:rPr>
        <w:t xml:space="preserve"> и внешкольного дополнительного образования с целью расширения </w:t>
      </w:r>
      <w:r w:rsidRPr="00CB5F64">
        <w:rPr>
          <w:rFonts w:ascii="Times New Roman" w:eastAsia="TimesNewRomanPSMT" w:hAnsi="Times New Roman" w:cs="Times New Roman"/>
          <w:sz w:val="28"/>
          <w:szCs w:val="28"/>
        </w:rPr>
        <w:lastRenderedPageBreak/>
        <w:t>возможностей будущей самореализации в социуме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B10" w:rsidRPr="00CB5F64" w:rsidRDefault="00B07B10" w:rsidP="00B613E4">
      <w:pPr>
        <w:widowControl w:val="0"/>
        <w:tabs>
          <w:tab w:val="num" w:pos="993"/>
        </w:tabs>
        <w:spacing w:before="32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Факторы развития школы.</w:t>
      </w:r>
    </w:p>
    <w:p w:rsidR="00B07B10" w:rsidRPr="00CB5F64" w:rsidRDefault="00B07B10" w:rsidP="00B613E4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школы в настоящее время стоит перед необходимостью разрешения ряда проблем, которые рассматриваются как факторы развития: </w:t>
      </w:r>
    </w:p>
    <w:p w:rsidR="00B07B10" w:rsidRPr="00CB5F64" w:rsidRDefault="00B07B10" w:rsidP="00B613E4">
      <w:pPr>
        <w:widowControl w:val="0"/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□ сохранность контингента учащихся;</w:t>
      </w:r>
    </w:p>
    <w:p w:rsidR="00B07B10" w:rsidRPr="00CB5F64" w:rsidRDefault="00B07B10" w:rsidP="00B613E4">
      <w:pPr>
        <w:widowControl w:val="0"/>
        <w:tabs>
          <w:tab w:val="left" w:pos="851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eastAsia="Wingdings" w:hAnsi="Times New Roman" w:cs="Times New Roman"/>
          <w:sz w:val="28"/>
          <w:szCs w:val="28"/>
        </w:rPr>
        <w:t></w:t>
      </w:r>
      <w:r w:rsidR="00B613E4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высокий профессиональный уровень педагогов и неудовлетворённость результатами профессиональной деятельности;</w:t>
      </w:r>
    </w:p>
    <w:p w:rsidR="00B07B10" w:rsidRPr="00CB5F64" w:rsidRDefault="00B613E4" w:rsidP="00B613E4">
      <w:pPr>
        <w:widowControl w:val="0"/>
        <w:tabs>
          <w:tab w:val="num" w:pos="851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</w:t>
      </w:r>
      <w:r w:rsidR="00B07B10" w:rsidRPr="00CB5F64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цели обучения и мотивация учащихся к процессу обучения;</w:t>
      </w:r>
    </w:p>
    <w:p w:rsidR="00B07B10" w:rsidRPr="00CB5F64" w:rsidRDefault="00B613E4" w:rsidP="00B613E4">
      <w:pPr>
        <w:widowControl w:val="0"/>
        <w:tabs>
          <w:tab w:val="num" w:pos="851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</w:t>
      </w:r>
      <w:r w:rsidR="00B07B10" w:rsidRPr="00CB5F64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цели обучения и воспитания ребёнка в семье и школе;</w:t>
      </w:r>
    </w:p>
    <w:p w:rsidR="00B07B10" w:rsidRPr="00CB5F64" w:rsidRDefault="00B613E4" w:rsidP="00B613E4">
      <w:pPr>
        <w:widowControl w:val="0"/>
        <w:tabs>
          <w:tab w:val="num" w:pos="851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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апробация новых учебников и методическое обеспечение;</w:t>
      </w:r>
    </w:p>
    <w:p w:rsidR="00B07B10" w:rsidRPr="00CB5F64" w:rsidRDefault="00B613E4" w:rsidP="00B613E4">
      <w:pPr>
        <w:widowControl w:val="0"/>
        <w:tabs>
          <w:tab w:val="num" w:pos="851"/>
        </w:tabs>
        <w:spacing w:before="32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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финансовые возможности учреждения и развитие материально-технической базы.</w:t>
      </w:r>
    </w:p>
    <w:p w:rsidR="00B57570" w:rsidRDefault="00B57570" w:rsidP="00B613E4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 требований социума к образовательным услугам школы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Существует острая потребность в образовательном учреждении на селе, которое смогло бы бережно хранить нравственные ценности, воспитывать в детях высокие духовные потребности, любовь и уважение к прошлому своего села, своих земляков. Но наряду с этим одной из главных задач школы является удовлетворение образовательных запросов, обучающихся и их родителей через повышение качества образования.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В интересах социального развития села необходимо, с одной стороны, естественная </w:t>
      </w:r>
      <w:r w:rsidR="00B613E4" w:rsidRPr="00CB5F64">
        <w:rPr>
          <w:rFonts w:ascii="Times New Roman" w:hAnsi="Times New Roman" w:cs="Times New Roman"/>
          <w:color w:val="000000"/>
          <w:sz w:val="28"/>
          <w:szCs w:val="28"/>
        </w:rPr>
        <w:t>включенность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и обучающихся в различные сферы сельской жизни (производственную, социальную, культурную), а с другой стороны – </w:t>
      </w:r>
      <w:r w:rsidR="00B613E4" w:rsidRPr="00CB5F64">
        <w:rPr>
          <w:rFonts w:ascii="Times New Roman" w:hAnsi="Times New Roman" w:cs="Times New Roman"/>
          <w:color w:val="000000"/>
          <w:sz w:val="28"/>
          <w:szCs w:val="28"/>
        </w:rPr>
        <w:t>включенность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в процесс образования детей и их социальной защиты через государственно- общественные формы управления.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Стратегической целью образовательной деятельности школы является создание условий для воспитания жизнеспособной личности, адаптированной к современной социально- экономической реальности при имеющихся общественных отношениях в сельском социуме.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Отличительной особенностью школы является: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опыт общения детей ограничен численностью;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сельский школьник более приближен к природной среде, что положительно влияет на формирование личности;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-ограничены возможности для развития художественных, музыкальных способностей, занятий различными видами спорта;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-на селе сохраняется более низкий уровень образования родителей, следовательно, более низкий уровень культуры взрослых, которые окружают ребёнка, что сказывается на развитии способностей, уровня знаний и кругозоре детей.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Деятельность школы предполагает инновационные направления педагогической работы: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-создание единого образовательного и воспитательного пространства, позволяющего системно и целенаправленно з</w:t>
      </w:r>
      <w:r w:rsidR="00B613E4">
        <w:rPr>
          <w:rFonts w:ascii="Times New Roman" w:hAnsi="Times New Roman" w:cs="Times New Roman"/>
          <w:color w:val="000000"/>
          <w:sz w:val="28"/>
          <w:szCs w:val="28"/>
        </w:rPr>
        <w:t>аниматься воспитанием ребёнка до окончания школы.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-дифференциация и индивидуализация, рассчитанные на </w:t>
      </w:r>
      <w:proofErr w:type="spellStart"/>
      <w:r w:rsidRPr="00CB5F64">
        <w:rPr>
          <w:rFonts w:ascii="Times New Roman" w:hAnsi="Times New Roman" w:cs="Times New Roman"/>
          <w:color w:val="000000"/>
          <w:sz w:val="28"/>
          <w:szCs w:val="28"/>
        </w:rPr>
        <w:t>разноуровневый</w:t>
      </w:r>
      <w:proofErr w:type="spellEnd"/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обучению школьников.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направлениями </w:t>
      </w:r>
      <w:r w:rsidR="00B07B10" w:rsidRPr="00CB5F64">
        <w:rPr>
          <w:rFonts w:ascii="Times New Roman" w:hAnsi="Times New Roman" w:cs="Times New Roman"/>
          <w:color w:val="000000"/>
          <w:sz w:val="28"/>
          <w:szCs w:val="28"/>
        </w:rPr>
        <w:t>в школе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-использование информационных технологий в школе, школа подключена к интернету;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-создание единого образовательного и воспитательного пространства, позволяющего системно и целенаправленно заниматься воспитанием ребёнка в условиях сельского социума;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-сохранение и укрепление здоровья.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школы даёт возможность использовать на уроках новые технологии. 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школа должна реализовывать следующие образовательные программы: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начального общего образования;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основного общего образования;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Принципами, лежащими в основе деятельности системы управления школой, являются: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коллегиальность в управлении в сочетании с единоначалием и персональной ответственностью каждого члена педагогического коллектива;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моральное и материальное стимулирование творчески работающих учителей;</w:t>
      </w:r>
    </w:p>
    <w:p w:rsidR="00B57570" w:rsidRPr="00CB5F64" w:rsidRDefault="00B57570" w:rsidP="00B613E4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Программа перспективного развития школы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Концепция, как общий образ школы, возникает при анализе социального заказа, существующей ситуации в школе, то есть выявления «факторов риска», «факторов развития», которые уже на сегодняшний момент имеются в школе: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сложившиеся традиции в обучении, развитии и воспитании обучающихся;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кадровый потенциал, обладающий необходимым уровнем преподавания и способный к творческой поисковой работе;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определённый контингент обучающихся, стремящийся к получению знаний и умений на более современном уровне.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Главная идея, положенная в основу концепции - формирование компетентной, духовно - нравственной личности, способной к самоопределению в обществе через взаимодействие с субъектами внешней среды.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Стратегическая цель - адаптировать учебный процесс к индивидуальным особенностям школьников, различному уровню содержания обучения, условиям развития школы в целом путём введения в учебно- воспитательный процесс активных методик обучения и воспитания, диагностики уровня усвоения знаний, умений и навыков, создание условий для максимального раскрытия творческого потенциала учителя, комфортных условий для развития личности ребёнка.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Главная ценность - сам ребёнок, культура, система процесса взаимодействия в обществе, обеспечивающая вхождение индивидуума в это общество.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Поэтому учителям необходимо:</w:t>
      </w:r>
    </w:p>
    <w:p w:rsidR="00B57570" w:rsidRPr="00CB5F64" w:rsidRDefault="00B613E4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570" w:rsidRPr="00CB5F64">
        <w:rPr>
          <w:rFonts w:ascii="Times New Roman" w:hAnsi="Times New Roman" w:cs="Times New Roman"/>
          <w:color w:val="000000"/>
          <w:sz w:val="28"/>
          <w:szCs w:val="28"/>
        </w:rPr>
        <w:t>изучить, раскрыть индивидуальные особенности каждого ученика, определить образовательную структуру, в рамках которой индивидуальность может развиваться наиболее оптимально;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создать наиболее благоприятные условия для индивидуального развития каждого ребёнка;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1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>оказать обучающимся помощь в изучении собственных индивидуальных возможностей, интересов, в выборе способа удовлетворения образовательных потребностей в школе, в том числе потребностью в использовании ИКТ;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обеспечить пропаганду педагогических знаний и индивидуальную педагогическую помощь родителям.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развитие следующих качеств учащихся: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оптимальный объём усвоенных знаний и умений;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любовь к своей семье, школе, селу, краю, Родине;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предпочтение здорового образа жизни.</w:t>
      </w:r>
    </w:p>
    <w:p w:rsidR="007473FD" w:rsidRPr="00CB5F64" w:rsidRDefault="007473FD" w:rsidP="00B613E4">
      <w:pPr>
        <w:pStyle w:val="60"/>
        <w:shd w:val="clear" w:color="auto" w:fill="auto"/>
        <w:spacing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>Концептуальные положения Программы</w:t>
      </w:r>
    </w:p>
    <w:p w:rsidR="007473FD" w:rsidRPr="00CB5F64" w:rsidRDefault="007473FD" w:rsidP="00B613E4">
      <w:pPr>
        <w:pStyle w:val="2"/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>Главным результатом законодательных инициатив в сфере отечественного образования на современном этапе является, создание оптимальных условий для формирования личности, обладающей такими особенностями, как «инициативность,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жизни», отмечено в Национальной образовательной инициативе «Наша новая школа» (Приказ Президента РФ от 4 февраля 2010 г. № Пр-271).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</w:t>
      </w:r>
    </w:p>
    <w:p w:rsidR="007473FD" w:rsidRPr="00CB5F64" w:rsidRDefault="007473FD" w:rsidP="00B613E4">
      <w:pPr>
        <w:pStyle w:val="2"/>
        <w:shd w:val="clear" w:color="auto" w:fill="auto"/>
        <w:spacing w:before="0" w:after="0" w:line="322" w:lineRule="exact"/>
        <w:ind w:left="20" w:right="20" w:firstLine="709"/>
        <w:rPr>
          <w:sz w:val="28"/>
          <w:szCs w:val="28"/>
        </w:rPr>
      </w:pPr>
      <w:r w:rsidRPr="00CB5F64">
        <w:rPr>
          <w:sz w:val="28"/>
          <w:szCs w:val="28"/>
        </w:rPr>
        <w:t>Наиболее полно данные целевые установки отражены в «Концепции духовно-нравственного развития и воспитания личности гражданина России»:</w:t>
      </w:r>
    </w:p>
    <w:p w:rsidR="007473FD" w:rsidRPr="00CB5F64" w:rsidRDefault="00B613E4" w:rsidP="00B613E4">
      <w:pPr>
        <w:pStyle w:val="80"/>
        <w:shd w:val="clear" w:color="auto" w:fill="auto"/>
        <w:tabs>
          <w:tab w:val="left" w:pos="403"/>
        </w:tabs>
        <w:spacing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а) </w:t>
      </w:r>
      <w:r w:rsidRPr="00CB5F64">
        <w:rPr>
          <w:sz w:val="28"/>
          <w:szCs w:val="28"/>
        </w:rPr>
        <w:tab/>
      </w:r>
      <w:r w:rsidR="007473FD" w:rsidRPr="00CB5F64">
        <w:rPr>
          <w:sz w:val="28"/>
          <w:szCs w:val="28"/>
        </w:rPr>
        <w:t>в сфере личностного развития</w:t>
      </w:r>
      <w:r w:rsidR="007473FD" w:rsidRPr="00CB5F64">
        <w:rPr>
          <w:rStyle w:val="81"/>
          <w:sz w:val="28"/>
          <w:szCs w:val="28"/>
        </w:rPr>
        <w:t>: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готовность и способность к реализации творческого потенциала в духовной и предметно 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укрепление нравственности, основанной на свободе, воле и </w:t>
      </w:r>
      <w:r w:rsidRPr="00CB5F64">
        <w:rPr>
          <w:sz w:val="28"/>
          <w:szCs w:val="28"/>
        </w:rPr>
        <w:lastRenderedPageBreak/>
        <w:t>духовных отечественных традициях, внутренней установке личности поступать согласно своей совести;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6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принятие личностью базовых национальных ценностей, национальных духовных традиций;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трудолюбие, бережливость, жизненный оптимизм, способность к преодолению трудностей;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4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4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4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укрепление веры в Россию, чувства личной ответственности за Отечество перед прошлыми, настоящими и буду</w:t>
      </w:r>
      <w:r w:rsidRPr="00CB5F64">
        <w:rPr>
          <w:rStyle w:val="10"/>
          <w:sz w:val="28"/>
          <w:szCs w:val="28"/>
        </w:rPr>
        <w:t>щи</w:t>
      </w:r>
      <w:r w:rsidRPr="00CB5F64">
        <w:rPr>
          <w:sz w:val="28"/>
          <w:szCs w:val="28"/>
        </w:rPr>
        <w:t>ми поколениями.</w:t>
      </w:r>
    </w:p>
    <w:p w:rsidR="007473FD" w:rsidRPr="00CB5F64" w:rsidRDefault="004D49BE" w:rsidP="00B613E4">
      <w:pPr>
        <w:pStyle w:val="2"/>
        <w:shd w:val="clear" w:color="auto" w:fill="auto"/>
        <w:tabs>
          <w:tab w:val="left" w:pos="459"/>
        </w:tabs>
        <w:spacing w:before="0" w:after="0" w:line="322" w:lineRule="exact"/>
        <w:ind w:left="40" w:right="20" w:firstLine="709"/>
        <w:jc w:val="both"/>
        <w:rPr>
          <w:sz w:val="28"/>
          <w:szCs w:val="28"/>
        </w:rPr>
      </w:pPr>
      <w:r w:rsidRPr="00CB5F64">
        <w:rPr>
          <w:rStyle w:val="a6"/>
          <w:sz w:val="28"/>
          <w:szCs w:val="28"/>
        </w:rPr>
        <w:t xml:space="preserve">б) </w:t>
      </w:r>
      <w:r w:rsidRPr="00CB5F64">
        <w:rPr>
          <w:rStyle w:val="a6"/>
          <w:sz w:val="28"/>
          <w:szCs w:val="28"/>
        </w:rPr>
        <w:tab/>
      </w:r>
      <w:r w:rsidR="007473FD" w:rsidRPr="00CB5F64">
        <w:rPr>
          <w:rStyle w:val="a6"/>
          <w:sz w:val="28"/>
          <w:szCs w:val="28"/>
        </w:rPr>
        <w:t>в сфере общественных отношений:</w:t>
      </w:r>
      <w:r w:rsidR="007473FD" w:rsidRPr="00CB5F64">
        <w:rPr>
          <w:sz w:val="28"/>
          <w:szCs w:val="28"/>
        </w:rPr>
        <w:t xml:space="preserve"> - осознание себя гражданином России на основе принятия общих национальных нравственных ценностей; - готовность граждан солидарно противостоять внешним и внутренним вызовам; - развитость чувства патриотизма и гражданской солидарности; - заботу о благосостоянии многонационального народа Российской Федерации, поддержание межэтнического мира и согласия;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4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4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4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бережное отношение к жизни человека, забота о продолжении рода;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4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lastRenderedPageBreak/>
        <w:t xml:space="preserve"> законопослушность и сознательно поддерживаемый гражданами правопорядок;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4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духовную, культурную и социальную преемственность поколений.</w:t>
      </w:r>
    </w:p>
    <w:p w:rsidR="007473FD" w:rsidRPr="00CB5F64" w:rsidRDefault="007473FD" w:rsidP="00B613E4">
      <w:pPr>
        <w:pStyle w:val="2"/>
        <w:shd w:val="clear" w:color="auto" w:fill="auto"/>
        <w:spacing w:before="0" w:after="0" w:line="322" w:lineRule="exact"/>
        <w:ind w:left="4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Настоящая Программа как концептуальная и организационно-правовая основа системы управления </w:t>
      </w:r>
      <w:r w:rsidR="004D49BE">
        <w:rPr>
          <w:sz w:val="28"/>
          <w:szCs w:val="28"/>
        </w:rPr>
        <w:t>МБОУ Безымянская</w:t>
      </w:r>
      <w:r w:rsidRPr="00CB5F64">
        <w:rPr>
          <w:sz w:val="28"/>
          <w:szCs w:val="28"/>
        </w:rPr>
        <w:t xml:space="preserve"> ООШ</w:t>
      </w:r>
      <w:r w:rsidR="004D49BE">
        <w:rPr>
          <w:sz w:val="28"/>
          <w:szCs w:val="28"/>
        </w:rPr>
        <w:t xml:space="preserve"> № 28</w:t>
      </w:r>
      <w:r w:rsidRPr="00CB5F64">
        <w:rPr>
          <w:sz w:val="28"/>
          <w:szCs w:val="28"/>
        </w:rPr>
        <w:t xml:space="preserve"> ориентируется на аксиологическую основу образовательной деятельности и формулирует следующую </w:t>
      </w:r>
      <w:r w:rsidRPr="00CB5F64">
        <w:rPr>
          <w:rStyle w:val="a6"/>
          <w:sz w:val="28"/>
          <w:szCs w:val="28"/>
        </w:rPr>
        <w:t>миссию школы:</w:t>
      </w:r>
    </w:p>
    <w:p w:rsidR="007473FD" w:rsidRPr="00CB5F64" w:rsidRDefault="007473FD" w:rsidP="00B613E4">
      <w:pPr>
        <w:pStyle w:val="80"/>
        <w:numPr>
          <w:ilvl w:val="0"/>
          <w:numId w:val="4"/>
        </w:numPr>
        <w:shd w:val="clear" w:color="auto" w:fill="auto"/>
        <w:spacing w:line="322" w:lineRule="exact"/>
        <w:ind w:left="4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это востребованное в социуме образовательное учреждение с современной системой управления, высокопрофессиональной педагогической командой, педагогически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учащихся и их семей, безопасным и комфортным образовательным пространством, предусматривающим охрану и развитие здоровья участников образовательных отношений, 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</w:t>
      </w:r>
    </w:p>
    <w:p w:rsidR="007473FD" w:rsidRPr="00CB5F64" w:rsidRDefault="007473FD" w:rsidP="00B613E4">
      <w:pPr>
        <w:pStyle w:val="2"/>
        <w:shd w:val="clear" w:color="auto" w:fill="auto"/>
        <w:spacing w:before="0" w:after="0" w:line="322" w:lineRule="exact"/>
        <w:ind w:left="4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</w:t>
      </w:r>
      <w:r w:rsidRPr="00CB5F64">
        <w:rPr>
          <w:rStyle w:val="a6"/>
          <w:sz w:val="28"/>
          <w:szCs w:val="28"/>
        </w:rPr>
        <w:t>базовые национальные ценности</w:t>
      </w:r>
      <w:r w:rsidRPr="00CB5F64">
        <w:rPr>
          <w:sz w:val="28"/>
          <w:szCs w:val="28"/>
        </w:rPr>
        <w:t xml:space="preserve">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7473FD" w:rsidRPr="00CB5F64" w:rsidRDefault="007473FD" w:rsidP="00B613E4">
      <w:pPr>
        <w:pStyle w:val="2"/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rStyle w:val="a6"/>
          <w:sz w:val="28"/>
          <w:szCs w:val="28"/>
        </w:rPr>
        <w:t>духовно-нравственное развитие личности гражданина России</w:t>
      </w:r>
      <w:r w:rsidRPr="00CB5F64">
        <w:rPr>
          <w:sz w:val="28"/>
          <w:szCs w:val="28"/>
        </w:rPr>
        <w:t xml:space="preserve">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7473FD" w:rsidRPr="00CB5F64" w:rsidRDefault="007473FD" w:rsidP="00B613E4">
      <w:pPr>
        <w:pStyle w:val="2"/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rStyle w:val="a6"/>
          <w:sz w:val="28"/>
          <w:szCs w:val="28"/>
        </w:rPr>
        <w:t>духовно-нравственное воспитание личности гражданина России</w:t>
      </w:r>
      <w:r w:rsidRPr="00CB5F64">
        <w:rPr>
          <w:sz w:val="28"/>
          <w:szCs w:val="28"/>
        </w:rPr>
        <w:t xml:space="preserve"> — педагогически организованный процесс усвоения и принятия учащимся базовых национальных ценностей, имеющих иерархическую структуру и сложную организацию.</w:t>
      </w:r>
    </w:p>
    <w:p w:rsidR="007473FD" w:rsidRPr="00CB5F64" w:rsidRDefault="007473FD" w:rsidP="0053339A">
      <w:pPr>
        <w:pStyle w:val="2"/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Преемственность настоящей Программы заключается в развитии </w:t>
      </w:r>
      <w:r w:rsidRPr="00CB5F64">
        <w:rPr>
          <w:rStyle w:val="a6"/>
          <w:sz w:val="28"/>
          <w:szCs w:val="28"/>
        </w:rPr>
        <w:t>принципов</w:t>
      </w:r>
      <w:r w:rsidRPr="00CB5F64">
        <w:rPr>
          <w:sz w:val="28"/>
          <w:szCs w:val="28"/>
        </w:rPr>
        <w:t xml:space="preserve"> реализации Программных мероприятий: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</w:t>
      </w:r>
      <w:r w:rsidRPr="00CB5F64">
        <w:rPr>
          <w:rStyle w:val="a6"/>
          <w:sz w:val="28"/>
          <w:szCs w:val="28"/>
        </w:rPr>
        <w:t xml:space="preserve">принцип </w:t>
      </w:r>
      <w:proofErr w:type="spellStart"/>
      <w:r w:rsidRPr="00CB5F64">
        <w:rPr>
          <w:rStyle w:val="a6"/>
          <w:sz w:val="28"/>
          <w:szCs w:val="28"/>
        </w:rPr>
        <w:t>гуманизации</w:t>
      </w:r>
      <w:proofErr w:type="spellEnd"/>
      <w:r w:rsidRPr="00CB5F64">
        <w:rPr>
          <w:sz w:val="28"/>
          <w:szCs w:val="28"/>
        </w:rPr>
        <w:t xml:space="preserve"> -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</w:t>
      </w:r>
      <w:r w:rsidRPr="00CB5F64">
        <w:rPr>
          <w:sz w:val="28"/>
          <w:szCs w:val="28"/>
        </w:rPr>
        <w:lastRenderedPageBreak/>
        <w:t>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</w:t>
      </w:r>
      <w:r w:rsidRPr="00CB5F64">
        <w:rPr>
          <w:rStyle w:val="a6"/>
          <w:sz w:val="28"/>
          <w:szCs w:val="28"/>
        </w:rPr>
        <w:t>принцип сотрудничества</w:t>
      </w:r>
      <w:r w:rsidRPr="00CB5F64">
        <w:rPr>
          <w:sz w:val="28"/>
          <w:szCs w:val="28"/>
        </w:rPr>
        <w:t xml:space="preserve"> -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</w:t>
      </w:r>
      <w:r w:rsidRPr="00CB5F64">
        <w:rPr>
          <w:rStyle w:val="a6"/>
          <w:sz w:val="28"/>
          <w:szCs w:val="28"/>
        </w:rPr>
        <w:t>принцип развивающего обучения</w:t>
      </w:r>
      <w:r w:rsidRPr="00CB5F64">
        <w:rPr>
          <w:sz w:val="28"/>
          <w:szCs w:val="28"/>
        </w:rPr>
        <w:t xml:space="preserve"> - отказ от репродуктивных методик и применение методов творческой мыслительной деятельности и самообразования учащихся;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</w:t>
      </w:r>
      <w:r w:rsidRPr="00CB5F64">
        <w:rPr>
          <w:rStyle w:val="a6"/>
          <w:sz w:val="28"/>
          <w:szCs w:val="28"/>
        </w:rPr>
        <w:t>принцип индивидуализации обучения</w:t>
      </w:r>
      <w:r w:rsidRPr="00CB5F64">
        <w:rPr>
          <w:sz w:val="28"/>
          <w:szCs w:val="28"/>
        </w:rPr>
        <w:t xml:space="preserve"> -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</w:t>
      </w:r>
      <w:proofErr w:type="gramStart"/>
      <w:r w:rsidRPr="00CB5F64">
        <w:rPr>
          <w:rStyle w:val="a6"/>
          <w:sz w:val="28"/>
          <w:szCs w:val="28"/>
        </w:rPr>
        <w:t>принцип</w:t>
      </w:r>
      <w:proofErr w:type="gramEnd"/>
      <w:r w:rsidRPr="00CB5F64">
        <w:rPr>
          <w:rStyle w:val="a6"/>
          <w:sz w:val="28"/>
          <w:szCs w:val="28"/>
        </w:rPr>
        <w:t xml:space="preserve"> дифференциации</w:t>
      </w:r>
      <w:r w:rsidRPr="00CB5F64">
        <w:rPr>
          <w:sz w:val="28"/>
          <w:szCs w:val="28"/>
        </w:rPr>
        <w:t xml:space="preserve"> -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</w:t>
      </w:r>
      <w:r w:rsidRPr="00CB5F64">
        <w:rPr>
          <w:rStyle w:val="a6"/>
          <w:sz w:val="28"/>
          <w:szCs w:val="28"/>
        </w:rPr>
        <w:t>принцип системности</w:t>
      </w:r>
      <w:r w:rsidRPr="00CB5F64">
        <w:rPr>
          <w:sz w:val="28"/>
          <w:szCs w:val="28"/>
        </w:rPr>
        <w:t xml:space="preserve"> - взаимосвязь и взаимодействие всех компонентов образовательного пространства;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</w:t>
      </w:r>
      <w:r w:rsidRPr="00CB5F64">
        <w:rPr>
          <w:rStyle w:val="a6"/>
          <w:sz w:val="28"/>
          <w:szCs w:val="28"/>
        </w:rPr>
        <w:t>принцип вариативности</w:t>
      </w:r>
      <w:r w:rsidRPr="00CB5F64">
        <w:rPr>
          <w:sz w:val="28"/>
          <w:szCs w:val="28"/>
        </w:rPr>
        <w:t xml:space="preserve"> -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 (факультативными, специализированные, элективные курсы и т.д.).</w:t>
      </w:r>
    </w:p>
    <w:p w:rsidR="007473FD" w:rsidRPr="00CB5F64" w:rsidRDefault="007473FD" w:rsidP="004D49BE">
      <w:pPr>
        <w:pStyle w:val="2"/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>«Современный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высоконравственный, творческий, компетентный гражданин России,</w:t>
      </w:r>
      <w:r w:rsidR="004D49BE">
        <w:rPr>
          <w:sz w:val="28"/>
          <w:szCs w:val="28"/>
        </w:rPr>
        <w:t xml:space="preserve"> </w:t>
      </w:r>
      <w:r w:rsidRPr="00CB5F64">
        <w:rPr>
          <w:sz w:val="28"/>
          <w:szCs w:val="28"/>
        </w:rPr>
        <w:t>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</w:t>
      </w:r>
    </w:p>
    <w:p w:rsidR="007473FD" w:rsidRPr="00CB5F64" w:rsidRDefault="007473FD" w:rsidP="00B613E4">
      <w:pPr>
        <w:pStyle w:val="2"/>
        <w:shd w:val="clear" w:color="auto" w:fill="auto"/>
        <w:spacing w:before="0" w:after="0" w:line="317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>Данный тезис, а также рамочные требования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</w:t>
      </w:r>
    </w:p>
    <w:p w:rsidR="007473FD" w:rsidRPr="00CB5F64" w:rsidRDefault="007473FD" w:rsidP="004D49BE">
      <w:pPr>
        <w:pStyle w:val="42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4" w:name="bookmark8"/>
      <w:r w:rsidRPr="00CB5F64">
        <w:rPr>
          <w:sz w:val="28"/>
          <w:szCs w:val="28"/>
        </w:rPr>
        <w:t>«Портрет выпускника начальной школы»:</w:t>
      </w:r>
      <w:bookmarkEnd w:id="4"/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любящий свой народ, свой край, нашу Родину;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уважающий и принимающий ценности семьи и общества;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любознательный, активно и заинтересованно познающий мир;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владеющий основами умения учиться, способный к организации собственной деятельности;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готовый самостоятельно действовать и отвечать за свои поступки перед семьей и обществом;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доброжелательный, умеющий слушать и слышать собеседника, обосновывать свою позицию, высказывать свое мнение;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lastRenderedPageBreak/>
        <w:t xml:space="preserve"> выполняющий правила здорового и безопасного для себя и окружающих образа жизни.</w:t>
      </w:r>
    </w:p>
    <w:p w:rsidR="007473FD" w:rsidRPr="00CB5F64" w:rsidRDefault="007473FD" w:rsidP="0053339A">
      <w:pPr>
        <w:pStyle w:val="42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5" w:name="bookmark9"/>
      <w:r w:rsidRPr="00CB5F64">
        <w:rPr>
          <w:sz w:val="28"/>
          <w:szCs w:val="28"/>
        </w:rPr>
        <w:t>«Портрет выпускника основной школы»:</w:t>
      </w:r>
      <w:bookmarkEnd w:id="5"/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любит свое Отечество и свой край, знающий русский и родной язык, уважающий свой народ, его культуру и духовные традиции;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осознает и принимает ценности человеческой жизни, семьи, гражданского общества, многонационального российского народа, человечества;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активно и заинтересованно познает мир, осознает ценность труда, науки и творчества;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умеет учиться, понимает важность образования и самообразования для жизни и деятельности, способен применять полученные знания на практике;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уважает других людей, умеет вести конструктивный диалог, достигать взаимопонимания, сотрудничать для достижения общих результатов;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осознанно выполняет правила здорового и экологически целесообразного образа жизни, безопасного для человека и окружающей его среды;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ориентируется в мире профессий, понимает значение профессиональной деятельности для человека в интересах устойчивого развития общества и природы.</w:t>
      </w:r>
    </w:p>
    <w:p w:rsidR="007473FD" w:rsidRPr="00CB5F64" w:rsidRDefault="007473FD" w:rsidP="00B613E4">
      <w:pPr>
        <w:pStyle w:val="2"/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>Реализация «портрета выпускника» каждого уровня образования невозможна без соответствия педагога определенному профессиональному стандарту. С учетом «Профессионального стандарта педагога» определен следующий</w:t>
      </w:r>
    </w:p>
    <w:p w:rsidR="007473FD" w:rsidRPr="00CB5F64" w:rsidRDefault="007473FD" w:rsidP="00B613E4">
      <w:pPr>
        <w:pStyle w:val="80"/>
        <w:shd w:val="clear" w:color="auto" w:fill="auto"/>
        <w:spacing w:line="322" w:lineRule="exact"/>
        <w:ind w:left="20" w:firstLine="709"/>
        <w:jc w:val="center"/>
        <w:rPr>
          <w:sz w:val="28"/>
          <w:szCs w:val="28"/>
        </w:rPr>
      </w:pPr>
      <w:r w:rsidRPr="00CB5F64">
        <w:rPr>
          <w:sz w:val="28"/>
          <w:szCs w:val="28"/>
        </w:rPr>
        <w:t>«Портрет педагога МБОУ «Безымянская ООШ</w:t>
      </w:r>
      <w:r w:rsidR="004D49BE">
        <w:rPr>
          <w:sz w:val="28"/>
          <w:szCs w:val="28"/>
        </w:rPr>
        <w:t xml:space="preserve"> № 28</w:t>
      </w:r>
      <w:r w:rsidRPr="00CB5F64">
        <w:rPr>
          <w:sz w:val="28"/>
          <w:szCs w:val="28"/>
        </w:rPr>
        <w:t>»: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умеющий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lastRenderedPageBreak/>
        <w:t xml:space="preserve"> 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признающий достоинство каждого ученика, понимая и принимая его;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конструктивно взаимодействующий с другими педагогами и специалистами в решении воспитательных задач;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поддерживающий в детском коллективе деловую дружелюбную атмосферу, демонстрируя образцы толерантности;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поддерживающий уклад, атмосферу и традиции школьной жизни, внося в них свой положительный вклад;</w:t>
      </w:r>
    </w:p>
    <w:p w:rsidR="007473FD" w:rsidRPr="00CB5F64" w:rsidRDefault="007473FD" w:rsidP="00B613E4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9"/>
        <w:jc w:val="both"/>
        <w:rPr>
          <w:sz w:val="28"/>
          <w:szCs w:val="28"/>
        </w:rPr>
      </w:pPr>
      <w:r w:rsidRPr="00CB5F64">
        <w:rPr>
          <w:sz w:val="28"/>
          <w:szCs w:val="28"/>
        </w:rPr>
        <w:t xml:space="preserve"> 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7473FD" w:rsidRPr="00CB5F64" w:rsidRDefault="007473FD" w:rsidP="00B613E4">
      <w:pPr>
        <w:pStyle w:val="2"/>
        <w:shd w:val="clear" w:color="auto" w:fill="auto"/>
        <w:spacing w:before="0" w:after="0" w:line="322" w:lineRule="exact"/>
        <w:ind w:left="20" w:right="20" w:firstLine="709"/>
        <w:rPr>
          <w:sz w:val="28"/>
          <w:szCs w:val="28"/>
        </w:rPr>
      </w:pPr>
      <w:r w:rsidRPr="00CB5F64">
        <w:rPr>
          <w:sz w:val="28"/>
          <w:szCs w:val="28"/>
        </w:rPr>
        <w:t>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создаётся </w:t>
      </w:r>
      <w:r w:rsidRPr="00CB5F64">
        <w:rPr>
          <w:rFonts w:ascii="Times New Roman" w:hAnsi="Times New Roman" w:cs="Times New Roman"/>
          <w:b/>
          <w:color w:val="000000"/>
          <w:sz w:val="28"/>
          <w:szCs w:val="28"/>
        </w:rPr>
        <w:t>модель выпускника школы: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познавательный потенциал- наличие желания и готовности продолжать обучение, потребность в изучении избранной области научных знаний, самостоятельное добывание новых знаний;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коммуникативный потенциал- владение умениями и навыками культуры общения, способностью поддерживать эмоционально - устойчивое поведение в различных ситуациях;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физический потенциал- стремление к физическому самосовершенствованию.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b/>
          <w:color w:val="000000"/>
          <w:sz w:val="28"/>
          <w:szCs w:val="28"/>
        </w:rPr>
        <w:t>Модель педагога: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глубокое знание своего предмета;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профессиональная компетентность в условиях модернизации образования;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владение разными технологиями преподавания своего предмета;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способность к самосовершенствованию и саморазвитию;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любовь к детям;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толерантность;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инициативность и самостоятельность;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мобильность;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коммуникабельность.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Миссия школы</w:t>
      </w: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следующем: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1. Обеспечение условий получения начального и основного общего образования каждому ученику на максимально возможном и качественном уровне в соответствии с индивидуальными возможностями и потребностями личности.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2. Содействие в адаптации ученика к условиям жизни, к реалиям общественного развития, удовлетворение образовательных потребностей, обучающихся и родителей.</w:t>
      </w:r>
    </w:p>
    <w:p w:rsidR="00B57570" w:rsidRPr="00CB5F64" w:rsidRDefault="00B57570" w:rsidP="00B613E4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57570" w:rsidRPr="008437F0" w:rsidRDefault="008437F0" w:rsidP="00B613E4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437F0">
        <w:rPr>
          <w:rFonts w:ascii="Times New Roman" w:hAnsi="Times New Roman" w:cs="Times New Roman"/>
          <w:b/>
          <w:color w:val="000000"/>
          <w:sz w:val="28"/>
          <w:szCs w:val="28"/>
        </w:rPr>
        <w:t>5. СТРАТЕГИЯ И ТАКТИКА ПЕРЕВОДА ШКОЛЫ В ЖЕЛАЕМОЕ СОСТОЯНИЕ</w:t>
      </w:r>
      <w:r w:rsidRPr="008437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Исходя из выявленных проблем, выдвигаются следующие группы задач, связанные с дальнейшим развитием школы</w:t>
      </w:r>
    </w:p>
    <w:p w:rsidR="00B57570" w:rsidRPr="00CB5F64" w:rsidRDefault="0053339A" w:rsidP="00B613E4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B57570"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1. Оптимальная организация учебно-воспитательного процесса</w:t>
      </w:r>
    </w:p>
    <w:p w:rsidR="00B57570" w:rsidRPr="00CB5F64" w:rsidRDefault="004D49BE" w:rsidP="00B613E4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Начальное и</w:t>
      </w:r>
      <w:r w:rsidR="00B57570"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основное общее образование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школы, где начальное и </w:t>
      </w:r>
      <w:proofErr w:type="spellStart"/>
      <w:r w:rsidRPr="00CB5F64">
        <w:rPr>
          <w:rFonts w:ascii="Times New Roman" w:hAnsi="Times New Roman" w:cs="Times New Roman"/>
          <w:color w:val="000000"/>
          <w:sz w:val="28"/>
          <w:szCs w:val="28"/>
        </w:rPr>
        <w:t>соновное</w:t>
      </w:r>
      <w:proofErr w:type="spellEnd"/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является одной из важных ступеней единого образовательного процесса, основными задачами становятся: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-охрана жизни и укрепление физического и психического здоровья детей, обеспечивающих эмоциональное благополучие каждого ребёнка;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-создание благоприятных условий, обеспечивающих физическое, интеллектуальное и личностное развитие ребёнка;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-обеспечение участия в экспериментах по совершенствованию структуры, содержания и технологии начального общего образования в рамках развития образования в районе, области;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-внедрение инновационных образовательных технологий и принципов организации учебного процесса в практику деятельности общеобразовательного учреждения с использованием современных информационных технологий;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-обеспечение интеллектуального развития детей путём участия в фестивалях, конкурсах, смотрах, спортивных соревнованиях;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-конкретная помощь обучающемуся со стороны педагогического коллектива в правильном выборе дальнейшего образования.</w:t>
      </w:r>
    </w:p>
    <w:p w:rsidR="00B57570" w:rsidRPr="00CB5F64" w:rsidRDefault="0053339A" w:rsidP="008437F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B57570"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57570"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Воспитание школьников и дополнительное образование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воспитательной системы образовательного учреждения;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системы профилактики социальных рисков детства;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выявление реальных потребностей обучающихся, трансформирование этих потребностей в содержание деятельности;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lastRenderedPageBreak/>
        <w:t>-внедрение в практику критериев оценки качества и результативности воспитательной деятельности.</w:t>
      </w:r>
    </w:p>
    <w:p w:rsidR="00B57570" w:rsidRPr="00CB5F64" w:rsidRDefault="0053339A" w:rsidP="008437F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B57570"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3. Формирование физически здоровой личности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-укрепление физического, психического здоровья обучающихся через включение в образовательный процесс </w:t>
      </w:r>
      <w:proofErr w:type="spellStart"/>
      <w:r w:rsidRPr="00CB5F64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CB5F6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-совершенствование материально-технической базы для организации качественного образовательного процесса;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-координирование действий школы и семьи в организации различных форм работы по пропаганде здорового образа жизни, формирование стереотипов поведения, способствующих сохранению и укреплению здоровья;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-организация мониторинга состояния физического здоровья детей.</w:t>
      </w:r>
    </w:p>
    <w:p w:rsidR="00B57570" w:rsidRPr="00CB5F64" w:rsidRDefault="0053339A" w:rsidP="008437F0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B57570"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4. Кадры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-создание условий для творческой работы и роста профессионального мастерства учителей через курсовую переподготовку;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-совершенствование системы стимулирования творчески, активно работающих учителей;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-совершенствование методической работы, формирование нового профессионального мышления;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-обеспечение современными программными и научно-методическими пособиями, необходимыми для модернизации образования.</w:t>
      </w:r>
    </w:p>
    <w:p w:rsidR="00B57570" w:rsidRPr="00CB5F64" w:rsidRDefault="0053339A" w:rsidP="00B613E4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B57570"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5. Создание условий для комплексной безопасности обучающихся и воспитанников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подготовка педагогического коллектива и обучающихся по вопросам личной и коллективной безопасности;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-совершенствование системы взаимодействия с правоохранительными органами при проведении массовых мероприятий;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-предупреждение преступлений и проведение профилактических мер среди обучающихся;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-целенаправленная работа с родительской общественностью о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безопасности.</w:t>
      </w:r>
    </w:p>
    <w:p w:rsidR="00B57570" w:rsidRPr="00CB5F64" w:rsidRDefault="0053339A" w:rsidP="00B613E4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B57570"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6. Внеурочная деятельность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-способствовать созданию и укреплению национальных и местных традиций, обеспечить связь воспитательной деятельности школы с делами и заботами своего села;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-проводить диагностическое обследование с целью изучения интересов и потребностей детей в создании кружков, секций, направлений внеурочной деятельности;</w:t>
      </w:r>
    </w:p>
    <w:p w:rsidR="00B57570" w:rsidRPr="00CB5F64" w:rsidRDefault="0053339A" w:rsidP="00B613E4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B57570"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7. Расширение связей с окружающим миром, преодоление дефицита общения сельских школьников в рамках образовательного процесса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- привлекать специалистов для проведения внеклассной работы;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организовать совместную внеурочную деятельность детей разного возраста: проведение общешкольных дел, создание разновозрастных временных и постоянных объединений для повседневной работы и проведения общешкольных дел.</w:t>
      </w:r>
    </w:p>
    <w:p w:rsidR="00B57570" w:rsidRPr="00CB5F64" w:rsidRDefault="0053339A" w:rsidP="00B613E4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5.8</w:t>
      </w:r>
      <w:r w:rsidR="00B57570" w:rsidRPr="00CB5F64">
        <w:rPr>
          <w:rFonts w:ascii="Times New Roman" w:hAnsi="Times New Roman" w:cs="Times New Roman"/>
          <w:b/>
          <w:i/>
          <w:color w:val="000000"/>
          <w:sz w:val="28"/>
          <w:szCs w:val="28"/>
        </w:rPr>
        <w:t>. Материально-техническая база</w:t>
      </w:r>
    </w:p>
    <w:p w:rsidR="00B57570" w:rsidRPr="00CB5F64" w:rsidRDefault="00B57570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B5F64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- необходимое условие функционирования образовательного учреждения и реализации программы развития. Дальнейшее совершенствование материально-технического обеспечения образовательного учреждения и его структурных подразделений современным учебным и спортивным оборудованием, информационно- техническими средствами будет способствовать качественному решению тех задач, которые стоят перед образовательным учреждением.</w:t>
      </w:r>
    </w:p>
    <w:p w:rsidR="0068771C" w:rsidRPr="00CB5F64" w:rsidRDefault="0068771C" w:rsidP="00B613E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4D49BE" w:rsidRDefault="008437F0" w:rsidP="004D49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D49BE">
        <w:rPr>
          <w:rFonts w:ascii="Times New Roman" w:hAnsi="Times New Roman" w:cs="Times New Roman"/>
          <w:b/>
          <w:sz w:val="28"/>
          <w:szCs w:val="28"/>
        </w:rPr>
        <w:t>. ПЛАН ДЕЙСТВИЙ ПО РЕАЛИЗАЦИИ ПРОГРАММЫ. УПРАВЛЕНИЕ</w:t>
      </w:r>
      <w:r w:rsidRPr="00CB5F64">
        <w:rPr>
          <w:rFonts w:ascii="Times New Roman" w:hAnsi="Times New Roman" w:cs="Times New Roman"/>
          <w:b/>
          <w:sz w:val="28"/>
          <w:szCs w:val="28"/>
        </w:rPr>
        <w:t xml:space="preserve"> ПРОЦЕССОМ РЕАЛИЗАЦИИ 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671"/>
        <w:gridCol w:w="1374"/>
        <w:gridCol w:w="1577"/>
        <w:gridCol w:w="1734"/>
      </w:tblGrid>
      <w:tr w:rsidR="004D49BE" w:rsidTr="008437F0">
        <w:trPr>
          <w:trHeight w:hRule="exact" w:val="435"/>
        </w:trPr>
        <w:tc>
          <w:tcPr>
            <w:tcW w:w="5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Направление</w:t>
            </w: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Мероприятие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Сроки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Исполнители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Финансирование</w:t>
            </w:r>
          </w:p>
          <w:p w:rsidR="004D49BE" w:rsidRDefault="00786D50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тыс</w:t>
            </w:r>
            <w:r w:rsidR="004D49BE">
              <w:rPr>
                <w:rStyle w:val="11pt"/>
              </w:rPr>
              <w:t>. руб.</w:t>
            </w:r>
          </w:p>
        </w:tc>
      </w:tr>
      <w:tr w:rsidR="004D49BE" w:rsidTr="008437F0">
        <w:trPr>
          <w:trHeight w:hRule="exact" w:val="1653"/>
        </w:trPr>
        <w:tc>
          <w:tcPr>
            <w:tcW w:w="529" w:type="pct"/>
            <w:vMerge w:val="restar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0"/>
              </w:rPr>
              <w:t>Повышение</w:t>
            </w:r>
          </w:p>
          <w:p w:rsidR="004D49BE" w:rsidRDefault="004D49BE" w:rsidP="00CA2935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0"/>
              </w:rPr>
              <w:t>качества</w:t>
            </w:r>
          </w:p>
          <w:p w:rsidR="004D49BE" w:rsidRDefault="004D49BE" w:rsidP="00CA2935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0"/>
              </w:rPr>
              <w:t>образования</w:t>
            </w:r>
          </w:p>
          <w:p w:rsidR="004D49BE" w:rsidRDefault="004D49BE" w:rsidP="00CA2935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0"/>
              </w:rPr>
              <w:t>через</w:t>
            </w:r>
          </w:p>
          <w:p w:rsidR="004D49BE" w:rsidRDefault="004D49BE" w:rsidP="00CA2935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0"/>
              </w:rPr>
              <w:t>обновление</w:t>
            </w:r>
          </w:p>
          <w:p w:rsidR="004D49BE" w:rsidRDefault="004D49BE" w:rsidP="00CA2935">
            <w:pPr>
              <w:pStyle w:val="2"/>
              <w:spacing w:before="0" w:after="0" w:line="240" w:lineRule="auto"/>
              <w:ind w:firstLine="0"/>
              <w:jc w:val="center"/>
            </w:pPr>
            <w:r>
              <w:rPr>
                <w:rStyle w:val="11pt0"/>
              </w:rPr>
              <w:t>содержания и структуры образования</w:t>
            </w: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Введение ФГОС основного общего образования.</w:t>
            </w:r>
          </w:p>
          <w:p w:rsidR="004D49BE" w:rsidRPr="0070390B" w:rsidRDefault="004D49BE" w:rsidP="00CA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pt0"/>
              </w:rPr>
              <w:t xml:space="preserve">Подготовка к введению ФГОС НОО </w:t>
            </w:r>
            <w:r>
              <w:rPr>
                <w:rStyle w:val="11pt0"/>
                <w:lang w:val="en-US"/>
              </w:rPr>
              <w:t>III</w:t>
            </w:r>
            <w:r w:rsidRPr="0070390B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поколения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tabs>
                <w:tab w:val="left" w:pos="1099"/>
              </w:tabs>
              <w:spacing w:before="0" w:after="0" w:line="278" w:lineRule="exact"/>
              <w:ind w:left="37" w:firstLine="0"/>
            </w:pPr>
            <w:r>
              <w:rPr>
                <w:rStyle w:val="11pt0"/>
              </w:rPr>
              <w:t>20</w:t>
            </w:r>
            <w:r w:rsidR="00DE49CB">
              <w:rPr>
                <w:rStyle w:val="11pt0"/>
              </w:rPr>
              <w:t>1</w:t>
            </w:r>
            <w:r>
              <w:rPr>
                <w:rStyle w:val="11pt0"/>
              </w:rPr>
              <w:t>7-2018 уч. г.</w:t>
            </w:r>
            <w:r w:rsidR="00DE49CB">
              <w:rPr>
                <w:rStyle w:val="11pt0"/>
              </w:rPr>
              <w:t xml:space="preserve"> -</w:t>
            </w:r>
            <w:r>
              <w:rPr>
                <w:rStyle w:val="11pt0"/>
              </w:rPr>
              <w:t xml:space="preserve"> 7 класс</w:t>
            </w:r>
          </w:p>
          <w:p w:rsidR="004D49BE" w:rsidRPr="0070390B" w:rsidRDefault="004D49BE" w:rsidP="00CA2935">
            <w:pPr>
              <w:pStyle w:val="2"/>
              <w:shd w:val="clear" w:color="auto" w:fill="auto"/>
              <w:tabs>
                <w:tab w:val="left" w:pos="1219"/>
              </w:tabs>
              <w:spacing w:before="0" w:after="0" w:line="278" w:lineRule="exact"/>
              <w:ind w:firstLine="0"/>
              <w:rPr>
                <w:rStyle w:val="11pt0"/>
              </w:rPr>
            </w:pPr>
            <w:r>
              <w:rPr>
                <w:rStyle w:val="11pt0"/>
              </w:rPr>
              <w:t>2018-2019 уч. г</w:t>
            </w:r>
            <w:r w:rsidR="00DE49CB">
              <w:rPr>
                <w:rStyle w:val="11pt0"/>
              </w:rPr>
              <w:t>. -</w:t>
            </w:r>
            <w:r>
              <w:rPr>
                <w:rStyle w:val="11pt0"/>
              </w:rPr>
              <w:t xml:space="preserve"> 8 класс</w:t>
            </w:r>
          </w:p>
          <w:p w:rsidR="004D49BE" w:rsidRDefault="004D49BE" w:rsidP="00CA2935">
            <w:pPr>
              <w:pStyle w:val="2"/>
              <w:shd w:val="clear" w:color="auto" w:fill="auto"/>
              <w:tabs>
                <w:tab w:val="left" w:pos="1219"/>
              </w:tabs>
              <w:spacing w:before="0" w:after="0" w:line="278" w:lineRule="exact"/>
              <w:ind w:firstLine="0"/>
            </w:pPr>
            <w:r>
              <w:rPr>
                <w:rStyle w:val="11pt0"/>
              </w:rPr>
              <w:t>2019-2020 уч. г</w:t>
            </w:r>
            <w:r w:rsidR="00DE49CB">
              <w:rPr>
                <w:rStyle w:val="11pt0"/>
              </w:rPr>
              <w:t>. -</w:t>
            </w:r>
            <w:r>
              <w:rPr>
                <w:rStyle w:val="11pt0"/>
              </w:rPr>
              <w:t xml:space="preserve"> 9 класс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Администрация, учителя основной школы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300</w:t>
            </w:r>
          </w:p>
        </w:tc>
      </w:tr>
      <w:tr w:rsidR="004D49BE" w:rsidTr="004008AA">
        <w:trPr>
          <w:trHeight w:hRule="exact" w:val="1128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Приобретение учебных и методических пособий, средств обучения, обеспечивающих реализацию ФГОС ООО ФГОС НОО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2017-2020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500</w:t>
            </w:r>
          </w:p>
        </w:tc>
      </w:tr>
      <w:tr w:rsidR="004D49BE" w:rsidTr="008437F0">
        <w:trPr>
          <w:trHeight w:hRule="exact" w:val="860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Освоение развивающих технологий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2017-2022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Методическое объединение, все учителя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845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pt0"/>
              </w:rPr>
              <w:t>Организация работы новых программ внеурочной деятельности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2017-2022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4008AA">
        <w:trPr>
          <w:trHeight w:hRule="exact" w:val="1126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pt0"/>
              </w:rPr>
              <w:t>Организация методической работы по овладению педагогами школы ключевыми компетентностями, ФГОС нового поколения.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2017-2022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288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Освоение новых курсов и УМК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2017-2022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Все учителя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24</w:t>
            </w:r>
          </w:p>
        </w:tc>
      </w:tr>
      <w:tr w:rsidR="004D49BE" w:rsidTr="008437F0">
        <w:trPr>
          <w:trHeight w:hRule="exact" w:val="864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pt0"/>
              </w:rPr>
              <w:t xml:space="preserve">Организация </w:t>
            </w:r>
            <w:proofErr w:type="spellStart"/>
            <w:r>
              <w:rPr>
                <w:rStyle w:val="11pt0"/>
              </w:rPr>
              <w:t>внутришкольного</w:t>
            </w:r>
            <w:proofErr w:type="spellEnd"/>
            <w:r>
              <w:rPr>
                <w:rStyle w:val="11pt0"/>
              </w:rPr>
              <w:t xml:space="preserve"> контроля за реализацией ФГОС НОО и ФГОС ООО.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2017-2022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823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Pr="004E757F" w:rsidRDefault="004D49BE" w:rsidP="00CA2935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4E757F">
              <w:rPr>
                <w:rStyle w:val="11pt0"/>
              </w:rPr>
              <w:t>Диагностика готовности обучения учащихся 4,9-х классов на следующей ступени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2017-2022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Зам директора по УВР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1427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Pr="004E757F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4E757F">
              <w:rPr>
                <w:rStyle w:val="11pt0"/>
              </w:rPr>
              <w:t>Подготовка дошкольников к обучению в школе:</w:t>
            </w:r>
          </w:p>
          <w:p w:rsidR="004D49BE" w:rsidRPr="004E757F" w:rsidRDefault="004D49BE" w:rsidP="004D49BE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center"/>
            </w:pPr>
            <w:r w:rsidRPr="004E757F">
              <w:rPr>
                <w:rStyle w:val="11pt0"/>
              </w:rPr>
              <w:t>организация совместной работы с ДОУ</w:t>
            </w:r>
          </w:p>
          <w:p w:rsidR="004D49BE" w:rsidRPr="004E757F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4E757F">
              <w:rPr>
                <w:rStyle w:val="11pt0"/>
              </w:rPr>
              <w:t>по преемственности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2017-2022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Зам. директора по УВР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4008AA">
        <w:trPr>
          <w:trHeight w:hRule="exact" w:val="576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pt0"/>
              </w:rPr>
              <w:t>Организация интеллектуальных конкурсов для обучающихся школы.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201</w:t>
            </w:r>
            <w:r w:rsidR="00472842">
              <w:rPr>
                <w:rStyle w:val="11pt0"/>
              </w:rPr>
              <w:t>7</w:t>
            </w:r>
            <w:r>
              <w:rPr>
                <w:rStyle w:val="11pt0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Администрация, педагоги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865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Мониторинговые и диагностические мероприятия по комплексной оценке учебных и вне учебных достижений обучающихся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9A2560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9A2560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Администрация, педагоги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1110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Организация групповых и индивидуальных занятий проектной и исследовательской деятельностью с учащимися.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9A2560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9A2560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Педагоги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1991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Освоение технологий:</w:t>
            </w:r>
          </w:p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-индивидуализации обучения (индивидуальный образовательный маршрут),</w:t>
            </w:r>
          </w:p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  <w:proofErr w:type="spellStart"/>
            <w:r>
              <w:rPr>
                <w:rStyle w:val="11pt0"/>
              </w:rPr>
              <w:t>деятельностного</w:t>
            </w:r>
            <w:proofErr w:type="spellEnd"/>
            <w:r>
              <w:rPr>
                <w:rStyle w:val="11pt0"/>
              </w:rPr>
              <w:t xml:space="preserve"> метода -проблемного обучения, -обучения в сотрудничестве.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9A2560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9A2560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Педагоги-предметники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4008AA">
        <w:trPr>
          <w:trHeight w:hRule="exact" w:val="839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Продуктивное использование информационно-коммуникационных технологий в ОП.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9A2560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9A2560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Все учителя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50</w:t>
            </w:r>
          </w:p>
        </w:tc>
      </w:tr>
      <w:tr w:rsidR="004D49BE" w:rsidTr="008437F0">
        <w:trPr>
          <w:trHeight w:hRule="exact" w:val="575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Участие педагогов в методических мероприятиях.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9A2560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9A2560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Администрация, педагоги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1136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Своевременное прохождение курсовой подготовки учителями, использование дистанционных форм повышения квалификации.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9A2560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9A2560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40</w:t>
            </w:r>
          </w:p>
        </w:tc>
      </w:tr>
      <w:tr w:rsidR="004D49BE" w:rsidTr="008437F0">
        <w:trPr>
          <w:trHeight w:hRule="exact" w:val="1124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Обобщение опыта работы педагогического коллектива в форме районных методических семинаров, практикумов.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9A2560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9A2560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  <w:p w:rsidR="004D49BE" w:rsidRDefault="004D49BE" w:rsidP="00CA2935">
            <w:pPr>
              <w:pStyle w:val="2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0"/>
              </w:rPr>
              <w:t>педагоги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1990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Совершенствование деятельности методической работы:</w:t>
            </w:r>
          </w:p>
          <w:p w:rsidR="004D49BE" w:rsidRPr="00502ADC" w:rsidRDefault="004D49BE" w:rsidP="004D49BE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ind w:firstLine="0"/>
              <w:jc w:val="center"/>
              <w:rPr>
                <w:rStyle w:val="11pt0"/>
                <w:shd w:val="clear" w:color="auto" w:fill="auto"/>
              </w:rPr>
            </w:pPr>
            <w:r>
              <w:rPr>
                <w:rStyle w:val="11pt0"/>
              </w:rPr>
              <w:t xml:space="preserve">работа с молодыми специалистами </w:t>
            </w:r>
          </w:p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-консультативно-информационное сопровождение</w:t>
            </w:r>
          </w:p>
          <w:p w:rsidR="004D49BE" w:rsidRDefault="004D49BE" w:rsidP="004D49BE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освоение новых форм методической</w:t>
            </w:r>
          </w:p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работы: диспуты, обсуждения, разнообразные выставки, научно-практические конференции, и т.д.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9A2560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9A2560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Зам. директора по УВР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857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Участие обучающихся в научно практических конференциях, конкурсах различного уровня.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5350A5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5350A5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Администрация, педагоги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982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 xml:space="preserve">Подготовка и презентация отчета о </w:t>
            </w:r>
            <w:proofErr w:type="spellStart"/>
            <w:r>
              <w:rPr>
                <w:rStyle w:val="11pt0"/>
              </w:rPr>
              <w:t>самообследовании</w:t>
            </w:r>
            <w:proofErr w:type="spellEnd"/>
            <w:r>
              <w:rPr>
                <w:rStyle w:val="11pt0"/>
              </w:rPr>
              <w:t xml:space="preserve"> образовательного учреждения.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5350A5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5350A5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429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Постоянное обновление школьного сайта.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5350A5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5350A5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Ответственный за ведение школьного сайта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20</w:t>
            </w:r>
          </w:p>
        </w:tc>
      </w:tr>
      <w:tr w:rsidR="004D49BE" w:rsidTr="004008AA">
        <w:trPr>
          <w:trHeight w:hRule="exact" w:val="569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Работа в режиме здоровье сберегающих технологий.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5350A5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5350A5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Все учителя-предметники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1143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pt0"/>
              </w:rPr>
              <w:t>Привлечение родительской общественности к организации спортивных занятий, секций, спортивных соревнований.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FE7D83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FE7D83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Управляющий совет школы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564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pt0"/>
              </w:rPr>
              <w:t>Мониторинг состояния здоровья школьников.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FE7D83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FE7D83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Зам. директора по УВР, мед. работник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416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Создание новых нормативных актов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008AA">
            <w:pPr>
              <w:jc w:val="center"/>
            </w:pPr>
            <w:r w:rsidRPr="00FE7D83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FE7D83">
              <w:rPr>
                <w:rStyle w:val="11pt0"/>
                <w:rFonts w:eastAsia="Courier New"/>
              </w:rPr>
              <w:t xml:space="preserve">-2022 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4008AA">
        <w:trPr>
          <w:trHeight w:hRule="exact" w:val="873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center"/>
            </w:pPr>
            <w:r>
              <w:rPr>
                <w:rStyle w:val="11pt0"/>
              </w:rPr>
              <w:t xml:space="preserve">Материально-техническое оснащение кабинетов основной </w:t>
            </w:r>
            <w:r w:rsidR="00786D50">
              <w:rPr>
                <w:rStyle w:val="11pt0"/>
              </w:rPr>
              <w:t>школы в соответствии с ФГОС ООО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FE7D83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FE7D83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150</w:t>
            </w:r>
          </w:p>
        </w:tc>
      </w:tr>
      <w:tr w:rsidR="004D49BE" w:rsidTr="008437F0">
        <w:trPr>
          <w:trHeight w:hRule="exact" w:val="579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8" w:lineRule="exact"/>
              <w:ind w:left="120" w:firstLine="0"/>
              <w:jc w:val="center"/>
            </w:pPr>
            <w:r>
              <w:rPr>
                <w:rStyle w:val="11pt0"/>
              </w:rPr>
              <w:t>Благоустройство</w:t>
            </w:r>
            <w:r w:rsidR="00786D50">
              <w:rPr>
                <w:rStyle w:val="11pt0"/>
              </w:rPr>
              <w:t xml:space="preserve"> территории: разбивка цветников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F211B8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F211B8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10</w:t>
            </w:r>
          </w:p>
        </w:tc>
      </w:tr>
      <w:tr w:rsidR="004D49BE" w:rsidTr="008437F0">
        <w:trPr>
          <w:trHeight w:hRule="exact" w:val="1140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Материально-техническое оснащение уроков физической культуры. Космет</w:t>
            </w:r>
            <w:r w:rsidR="00786D50">
              <w:rPr>
                <w:rStyle w:val="11pt0"/>
              </w:rPr>
              <w:t>ический ремонт спортивного зала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F211B8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F211B8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150</w:t>
            </w:r>
          </w:p>
        </w:tc>
      </w:tr>
      <w:tr w:rsidR="004D49BE" w:rsidTr="004008AA">
        <w:trPr>
          <w:trHeight w:hRule="exact" w:val="1108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Развитие традиций, ориентированных на формирование здорового образа жизни:</w:t>
            </w:r>
          </w:p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- День Здоровья - походы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F211B8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F211B8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Зам. директора по УВР, учитель физкультуры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837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Организация отдыха, полезной деятельности детей и подростков в каникулярное время.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F211B8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F211B8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Администрация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  <w:tr w:rsidR="004D49BE" w:rsidTr="008437F0">
        <w:trPr>
          <w:trHeight w:hRule="exact" w:val="1146"/>
        </w:trPr>
        <w:tc>
          <w:tcPr>
            <w:tcW w:w="529" w:type="pct"/>
            <w:vMerge/>
            <w:shd w:val="clear" w:color="auto" w:fill="FFFFFF"/>
          </w:tcPr>
          <w:p w:rsidR="004D49BE" w:rsidRDefault="004D49BE" w:rsidP="00CA29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6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0"/>
              </w:rPr>
              <w:t>Участие в соревнованиях Всероссийского физкультурно-оздоровительного комплекса «ГТО».</w:t>
            </w:r>
          </w:p>
        </w:tc>
        <w:tc>
          <w:tcPr>
            <w:tcW w:w="735" w:type="pct"/>
            <w:shd w:val="clear" w:color="auto" w:fill="FFFFFF"/>
          </w:tcPr>
          <w:p w:rsidR="004D49BE" w:rsidRDefault="004D49BE" w:rsidP="00472842">
            <w:pPr>
              <w:jc w:val="center"/>
            </w:pPr>
            <w:r w:rsidRPr="00231963">
              <w:rPr>
                <w:rStyle w:val="11pt0"/>
                <w:rFonts w:eastAsia="Courier New"/>
              </w:rPr>
              <w:t>201</w:t>
            </w:r>
            <w:r w:rsidR="00472842">
              <w:rPr>
                <w:rStyle w:val="11pt0"/>
                <w:rFonts w:eastAsia="Courier New"/>
              </w:rPr>
              <w:t>7</w:t>
            </w:r>
            <w:r w:rsidRPr="00231963">
              <w:rPr>
                <w:rStyle w:val="11pt0"/>
                <w:rFonts w:eastAsia="Courier New"/>
              </w:rPr>
              <w:t>-2022 годы</w:t>
            </w:r>
          </w:p>
        </w:tc>
        <w:tc>
          <w:tcPr>
            <w:tcW w:w="844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"/>
              </w:rPr>
              <w:t>Зам. директора по УВР, учитель физкультуры</w:t>
            </w:r>
          </w:p>
        </w:tc>
        <w:tc>
          <w:tcPr>
            <w:tcW w:w="929" w:type="pct"/>
            <w:shd w:val="clear" w:color="auto" w:fill="FFFFFF"/>
          </w:tcPr>
          <w:p w:rsidR="004D49BE" w:rsidRDefault="004D49BE" w:rsidP="00CA2935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0"/>
              </w:rPr>
            </w:pPr>
            <w:r>
              <w:rPr>
                <w:rStyle w:val="11pt0"/>
              </w:rPr>
              <w:t>0</w:t>
            </w:r>
          </w:p>
        </w:tc>
      </w:tr>
    </w:tbl>
    <w:p w:rsidR="008437F0" w:rsidRDefault="008437F0" w:rsidP="00FE1A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1A72" w:rsidRPr="008437F0" w:rsidRDefault="008437F0" w:rsidP="008437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F0">
        <w:rPr>
          <w:rFonts w:ascii="Times New Roman" w:hAnsi="Times New Roman" w:cs="Times New Roman"/>
          <w:b/>
          <w:sz w:val="28"/>
          <w:szCs w:val="28"/>
        </w:rPr>
        <w:t>7. ОРГАНИЗАЦИЯ КОНТРОЛЯ ЗА ВЫПОЛНЕНИЕМ ПРОГРАММЫ.</w:t>
      </w:r>
    </w:p>
    <w:p w:rsidR="00FE1A72" w:rsidRPr="008437F0" w:rsidRDefault="00FE1A72" w:rsidP="00FE1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0">
        <w:rPr>
          <w:rFonts w:ascii="Times New Roman" w:hAnsi="Times New Roman" w:cs="Times New Roman"/>
          <w:sz w:val="28"/>
          <w:szCs w:val="28"/>
        </w:rPr>
        <w:t>Постоянный контроль выполнения Программы осуществляет администрация школы.</w:t>
      </w:r>
    </w:p>
    <w:p w:rsidR="00FE1A72" w:rsidRPr="008437F0" w:rsidRDefault="00FE1A72" w:rsidP="00FE1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0">
        <w:rPr>
          <w:rFonts w:ascii="Times New Roman" w:hAnsi="Times New Roman" w:cs="Times New Roman"/>
          <w:sz w:val="28"/>
          <w:szCs w:val="28"/>
        </w:rPr>
        <w:t>Творческая группа разрабатывает ежегодные планы мероприятий с указанием ответственных за реализацию отдельных проектов, представляет их на Педагогическом совете.</w:t>
      </w:r>
    </w:p>
    <w:p w:rsidR="00FE1A72" w:rsidRPr="008437F0" w:rsidRDefault="00FE1A72" w:rsidP="00FE1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0">
        <w:rPr>
          <w:rFonts w:ascii="Times New Roman" w:hAnsi="Times New Roman" w:cs="Times New Roman"/>
          <w:sz w:val="28"/>
          <w:szCs w:val="28"/>
        </w:rPr>
        <w:t>Освещение хода реализации Программы (по результатам отчетов) на сайте образовательного учреждения, на конференциях и семинарах разного уровня и др.</w:t>
      </w:r>
    </w:p>
    <w:p w:rsidR="00FE1A72" w:rsidRPr="008437F0" w:rsidRDefault="00FE1A72" w:rsidP="00FE1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0">
        <w:rPr>
          <w:rFonts w:ascii="Times New Roman" w:hAnsi="Times New Roman" w:cs="Times New Roman"/>
          <w:sz w:val="28"/>
          <w:szCs w:val="28"/>
        </w:rPr>
        <w:t>Ежегодные отчеты на педагогических советах дошкольного образовательного учреждения, родительских собраниях на сайте ОУ.</w:t>
      </w:r>
    </w:p>
    <w:p w:rsidR="00FE1A72" w:rsidRPr="008437F0" w:rsidRDefault="00FE1A72" w:rsidP="00FE1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0">
        <w:rPr>
          <w:rFonts w:ascii="Times New Roman" w:hAnsi="Times New Roman" w:cs="Times New Roman"/>
          <w:sz w:val="28"/>
          <w:szCs w:val="28"/>
        </w:rPr>
        <w:t>Результаты контроля и отчёты о проведённых мероприятиях, публичные отчеты руководителя   образовательного учреждения публикуются на сайте ОУ.</w:t>
      </w:r>
    </w:p>
    <w:p w:rsidR="00FE1A72" w:rsidRPr="008437F0" w:rsidRDefault="00FE1A72" w:rsidP="00FE1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0">
        <w:rPr>
          <w:rFonts w:ascii="Times New Roman" w:hAnsi="Times New Roman" w:cs="Times New Roman"/>
          <w:sz w:val="28"/>
          <w:szCs w:val="28"/>
        </w:rPr>
        <w:t>Такова модель будущего учреждения, которое видится нам в результате реализации программы развития, которая призвана обеспечить гарантированный, экономичный и своевременный переход ОУ в новое качественное состояние.</w:t>
      </w:r>
    </w:p>
    <w:sectPr w:rsidR="00FE1A72" w:rsidRPr="0084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BA" w:rsidRDefault="00FE22BA" w:rsidP="008437F0">
      <w:pPr>
        <w:spacing w:after="0" w:line="240" w:lineRule="auto"/>
      </w:pPr>
      <w:r>
        <w:separator/>
      </w:r>
    </w:p>
  </w:endnote>
  <w:endnote w:type="continuationSeparator" w:id="0">
    <w:p w:rsidR="00FE22BA" w:rsidRDefault="00FE22BA" w:rsidP="0084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288892"/>
      <w:docPartObj>
        <w:docPartGallery w:val="Page Numbers (Bottom of Page)"/>
        <w:docPartUnique/>
      </w:docPartObj>
    </w:sdtPr>
    <w:sdtEndPr/>
    <w:sdtContent>
      <w:p w:rsidR="008437F0" w:rsidRDefault="008437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85">
          <w:rPr>
            <w:noProof/>
          </w:rPr>
          <w:t>21</w:t>
        </w:r>
        <w:r>
          <w:fldChar w:fldCharType="end"/>
        </w:r>
      </w:p>
    </w:sdtContent>
  </w:sdt>
  <w:p w:rsidR="008437F0" w:rsidRDefault="008437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BA" w:rsidRDefault="00FE22BA" w:rsidP="008437F0">
      <w:pPr>
        <w:spacing w:after="0" w:line="240" w:lineRule="auto"/>
      </w:pPr>
      <w:r>
        <w:separator/>
      </w:r>
    </w:p>
  </w:footnote>
  <w:footnote w:type="continuationSeparator" w:id="0">
    <w:p w:rsidR="00FE22BA" w:rsidRDefault="00FE22BA" w:rsidP="0084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</w:abstractNum>
  <w:abstractNum w:abstractNumId="1">
    <w:nsid w:val="0B5E529F"/>
    <w:multiLevelType w:val="hybridMultilevel"/>
    <w:tmpl w:val="60086B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957"/>
    <w:multiLevelType w:val="hybridMultilevel"/>
    <w:tmpl w:val="922881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C85E95"/>
    <w:multiLevelType w:val="hybridMultilevel"/>
    <w:tmpl w:val="7D384F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>
    <w:nsid w:val="178622BC"/>
    <w:multiLevelType w:val="hybridMultilevel"/>
    <w:tmpl w:val="62BAD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E0BB5"/>
    <w:multiLevelType w:val="multilevel"/>
    <w:tmpl w:val="AE20B1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34E31"/>
    <w:multiLevelType w:val="hybridMultilevel"/>
    <w:tmpl w:val="C4D82E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2F1AF7"/>
    <w:multiLevelType w:val="hybridMultilevel"/>
    <w:tmpl w:val="3C2E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086C"/>
    <w:multiLevelType w:val="hybridMultilevel"/>
    <w:tmpl w:val="D4DC9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217A2E"/>
    <w:multiLevelType w:val="multilevel"/>
    <w:tmpl w:val="2E4A16E2"/>
    <w:lvl w:ilvl="0">
      <w:start w:val="2007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A66923"/>
    <w:multiLevelType w:val="hybridMultilevel"/>
    <w:tmpl w:val="BEB26C08"/>
    <w:lvl w:ilvl="0" w:tplc="6A281F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6B23"/>
    <w:multiLevelType w:val="hybridMultilevel"/>
    <w:tmpl w:val="CD2A8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47087E"/>
    <w:multiLevelType w:val="multilevel"/>
    <w:tmpl w:val="0B701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4F010A"/>
    <w:multiLevelType w:val="hybridMultilevel"/>
    <w:tmpl w:val="FED26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83FBC"/>
    <w:multiLevelType w:val="hybridMultilevel"/>
    <w:tmpl w:val="BDBEA0C2"/>
    <w:lvl w:ilvl="0" w:tplc="CA4EB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D4201"/>
    <w:multiLevelType w:val="hybridMultilevel"/>
    <w:tmpl w:val="A9F005B2"/>
    <w:lvl w:ilvl="0" w:tplc="6A1AC37A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963B25"/>
    <w:multiLevelType w:val="hybridMultilevel"/>
    <w:tmpl w:val="B0ECD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C7D02"/>
    <w:multiLevelType w:val="hybridMultilevel"/>
    <w:tmpl w:val="5A98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045C9"/>
    <w:multiLevelType w:val="hybridMultilevel"/>
    <w:tmpl w:val="88FE1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9B7B26"/>
    <w:multiLevelType w:val="hybridMultilevel"/>
    <w:tmpl w:val="8CEE1BFA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0">
    <w:nsid w:val="4FCC7DBA"/>
    <w:multiLevelType w:val="hybridMultilevel"/>
    <w:tmpl w:val="AB707E10"/>
    <w:lvl w:ilvl="0" w:tplc="7EBA0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27BDB"/>
    <w:multiLevelType w:val="multilevel"/>
    <w:tmpl w:val="B5146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211CEB"/>
    <w:multiLevelType w:val="hybridMultilevel"/>
    <w:tmpl w:val="0D0E546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CE504FD"/>
    <w:multiLevelType w:val="hybridMultilevel"/>
    <w:tmpl w:val="CE9E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4665F"/>
    <w:multiLevelType w:val="hybridMultilevel"/>
    <w:tmpl w:val="B0121144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5">
    <w:nsid w:val="5F3A06E9"/>
    <w:multiLevelType w:val="multilevel"/>
    <w:tmpl w:val="9E98A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BC523C"/>
    <w:multiLevelType w:val="hybridMultilevel"/>
    <w:tmpl w:val="249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82A93"/>
    <w:multiLevelType w:val="multilevel"/>
    <w:tmpl w:val="F3D4ACD6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4614C"/>
    <w:multiLevelType w:val="hybridMultilevel"/>
    <w:tmpl w:val="DB12C4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B249A7"/>
    <w:multiLevelType w:val="hybridMultilevel"/>
    <w:tmpl w:val="BA9EDFDA"/>
    <w:lvl w:ilvl="0" w:tplc="29C23D0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772F6C"/>
    <w:multiLevelType w:val="multilevel"/>
    <w:tmpl w:val="FE44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40F02"/>
    <w:multiLevelType w:val="hybridMultilevel"/>
    <w:tmpl w:val="028A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E76B8"/>
    <w:multiLevelType w:val="multilevel"/>
    <w:tmpl w:val="8DF80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F315A92"/>
    <w:multiLevelType w:val="hybridMultilevel"/>
    <w:tmpl w:val="BA96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22"/>
  </w:num>
  <w:num w:numId="8">
    <w:abstractNumId w:val="1"/>
  </w:num>
  <w:num w:numId="9">
    <w:abstractNumId w:val="16"/>
  </w:num>
  <w:num w:numId="10">
    <w:abstractNumId w:val="26"/>
  </w:num>
  <w:num w:numId="11">
    <w:abstractNumId w:val="33"/>
  </w:num>
  <w:num w:numId="12">
    <w:abstractNumId w:val="7"/>
  </w:num>
  <w:num w:numId="13">
    <w:abstractNumId w:val="29"/>
  </w:num>
  <w:num w:numId="14">
    <w:abstractNumId w:val="28"/>
  </w:num>
  <w:num w:numId="15">
    <w:abstractNumId w:val="2"/>
  </w:num>
  <w:num w:numId="16">
    <w:abstractNumId w:val="19"/>
  </w:num>
  <w:num w:numId="17">
    <w:abstractNumId w:val="24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13"/>
  </w:num>
  <w:num w:numId="23">
    <w:abstractNumId w:val="17"/>
  </w:num>
  <w:num w:numId="24">
    <w:abstractNumId w:val="31"/>
  </w:num>
  <w:num w:numId="25">
    <w:abstractNumId w:val="23"/>
  </w:num>
  <w:num w:numId="26">
    <w:abstractNumId w:val="11"/>
  </w:num>
  <w:num w:numId="27">
    <w:abstractNumId w:val="4"/>
  </w:num>
  <w:num w:numId="28">
    <w:abstractNumId w:val="8"/>
  </w:num>
  <w:num w:numId="29">
    <w:abstractNumId w:val="18"/>
  </w:num>
  <w:num w:numId="30">
    <w:abstractNumId w:val="30"/>
  </w:num>
  <w:num w:numId="31">
    <w:abstractNumId w:val="15"/>
  </w:num>
  <w:num w:numId="32">
    <w:abstractNumId w:val="21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CA"/>
    <w:rsid w:val="000255C5"/>
    <w:rsid w:val="00056866"/>
    <w:rsid w:val="000B582D"/>
    <w:rsid w:val="000E6020"/>
    <w:rsid w:val="00133B85"/>
    <w:rsid w:val="0016692C"/>
    <w:rsid w:val="00197FEA"/>
    <w:rsid w:val="001D7A61"/>
    <w:rsid w:val="001F33CB"/>
    <w:rsid w:val="002F0AC6"/>
    <w:rsid w:val="003B7CD7"/>
    <w:rsid w:val="003D6DCA"/>
    <w:rsid w:val="003E689A"/>
    <w:rsid w:val="003F5696"/>
    <w:rsid w:val="004008AA"/>
    <w:rsid w:val="00472842"/>
    <w:rsid w:val="004A5192"/>
    <w:rsid w:val="004C4896"/>
    <w:rsid w:val="004D49BE"/>
    <w:rsid w:val="0053339A"/>
    <w:rsid w:val="00535674"/>
    <w:rsid w:val="00593F1E"/>
    <w:rsid w:val="005A6306"/>
    <w:rsid w:val="0067150B"/>
    <w:rsid w:val="006810AA"/>
    <w:rsid w:val="0068771C"/>
    <w:rsid w:val="006F76D8"/>
    <w:rsid w:val="00716BA3"/>
    <w:rsid w:val="007473FD"/>
    <w:rsid w:val="00786D50"/>
    <w:rsid w:val="0084351E"/>
    <w:rsid w:val="008437F0"/>
    <w:rsid w:val="00975E1E"/>
    <w:rsid w:val="009C174D"/>
    <w:rsid w:val="00A12298"/>
    <w:rsid w:val="00A62CD4"/>
    <w:rsid w:val="00A96A0E"/>
    <w:rsid w:val="00AA0139"/>
    <w:rsid w:val="00AD0051"/>
    <w:rsid w:val="00B07B10"/>
    <w:rsid w:val="00B20F89"/>
    <w:rsid w:val="00B56DCB"/>
    <w:rsid w:val="00B57570"/>
    <w:rsid w:val="00B613E4"/>
    <w:rsid w:val="00BD553D"/>
    <w:rsid w:val="00C015BB"/>
    <w:rsid w:val="00C574CE"/>
    <w:rsid w:val="00CA2935"/>
    <w:rsid w:val="00CB5F64"/>
    <w:rsid w:val="00CE1C4E"/>
    <w:rsid w:val="00CE32D4"/>
    <w:rsid w:val="00D84FC3"/>
    <w:rsid w:val="00DE49CB"/>
    <w:rsid w:val="00E902CA"/>
    <w:rsid w:val="00EE656D"/>
    <w:rsid w:val="00EF1E08"/>
    <w:rsid w:val="00F80742"/>
    <w:rsid w:val="00FC7053"/>
    <w:rsid w:val="00FE1A72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B8F5-4181-4F44-8AB5-2B45FDE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10"/>
  </w:style>
  <w:style w:type="paragraph" w:styleId="1">
    <w:name w:val="heading 1"/>
    <w:basedOn w:val="a"/>
    <w:next w:val="a"/>
    <w:link w:val="110"/>
    <w:uiPriority w:val="9"/>
    <w:qFormat/>
    <w:rsid w:val="00CE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70"/>
    <w:pPr>
      <w:spacing w:after="200" w:line="276" w:lineRule="auto"/>
      <w:ind w:left="720"/>
      <w:contextualSpacing/>
    </w:pPr>
    <w:rPr>
      <w:rFonts w:ascii="Trebuchet MS" w:eastAsia="Times New Roman" w:hAnsi="Trebuchet MS" w:cs="Times New Roman"/>
      <w:lang w:eastAsia="ru-RU"/>
    </w:rPr>
  </w:style>
  <w:style w:type="table" w:styleId="a4">
    <w:name w:val="Table Grid"/>
    <w:basedOn w:val="a1"/>
    <w:uiPriority w:val="39"/>
    <w:rsid w:val="003B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7473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"/>
    <w:rsid w:val="007473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5"/>
    <w:rsid w:val="007473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7473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473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курсив"/>
    <w:basedOn w:val="8"/>
    <w:rsid w:val="007473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473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73FD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5"/>
    <w:rsid w:val="007473FD"/>
    <w:pPr>
      <w:widowControl w:val="0"/>
      <w:shd w:val="clear" w:color="auto" w:fill="FFFFFF"/>
      <w:spacing w:before="1020" w:after="60" w:line="0" w:lineRule="atLeast"/>
      <w:ind w:hanging="19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7473F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20">
    <w:name w:val="Заголовок №4 (2)"/>
    <w:basedOn w:val="a"/>
    <w:link w:val="42"/>
    <w:rsid w:val="007473FD"/>
    <w:pPr>
      <w:widowControl w:val="0"/>
      <w:shd w:val="clear" w:color="auto" w:fill="FFFFFF"/>
      <w:spacing w:before="300" w:after="0" w:line="322" w:lineRule="exact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4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3FD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4"/>
    <w:uiPriority w:val="59"/>
    <w:rsid w:val="005356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71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3D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4C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link w:val="11"/>
    <w:qFormat/>
    <w:locked/>
    <w:rsid w:val="001D7A61"/>
    <w:rPr>
      <w:b/>
      <w:color w:val="365F91"/>
      <w:sz w:val="28"/>
      <w:szCs w:val="28"/>
      <w:lang w:val="x-none"/>
    </w:rPr>
  </w:style>
  <w:style w:type="paragraph" w:customStyle="1" w:styleId="11">
    <w:name w:val="Заголовок 11"/>
    <w:basedOn w:val="a"/>
    <w:link w:val="13"/>
    <w:qFormat/>
    <w:locked/>
    <w:rsid w:val="001D7A61"/>
    <w:pPr>
      <w:keepNext/>
      <w:keepLines/>
      <w:numPr>
        <w:numId w:val="19"/>
      </w:numPr>
      <w:spacing w:before="240" w:after="360" w:line="276" w:lineRule="auto"/>
      <w:contextualSpacing/>
      <w:jc w:val="center"/>
      <w:outlineLvl w:val="0"/>
    </w:pPr>
    <w:rPr>
      <w:b/>
      <w:color w:val="365F91"/>
      <w:sz w:val="28"/>
      <w:szCs w:val="28"/>
      <w:lang w:val="x-none"/>
    </w:rPr>
  </w:style>
  <w:style w:type="table" w:customStyle="1" w:styleId="5">
    <w:name w:val="Сетка таблицы5"/>
    <w:basedOn w:val="a1"/>
    <w:next w:val="a4"/>
    <w:uiPriority w:val="39"/>
    <w:rsid w:val="001D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CE1C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1">
    <w:name w:val="Сетка таблицы6"/>
    <w:basedOn w:val="a1"/>
    <w:next w:val="a4"/>
    <w:rsid w:val="00CE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CE1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F80742"/>
    <w:rPr>
      <w:color w:val="0563C1" w:themeColor="hyperlink"/>
      <w:u w:val="single"/>
    </w:rPr>
  </w:style>
  <w:style w:type="character" w:customStyle="1" w:styleId="11pt">
    <w:name w:val="Основной текст + 11 pt;Полужирный"/>
    <w:basedOn w:val="a5"/>
    <w:rsid w:val="004D49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5"/>
    <w:rsid w:val="004D49B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84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37F0"/>
  </w:style>
  <w:style w:type="paragraph" w:styleId="ae">
    <w:name w:val="footer"/>
    <w:basedOn w:val="a"/>
    <w:link w:val="af"/>
    <w:uiPriority w:val="99"/>
    <w:unhideWhenUsed/>
    <w:rsid w:val="0084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zimianka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1963-DD6B-46AA-99A2-1D597DD4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7671</Words>
  <Characters>43726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lecuazeb89@outlook.com</cp:lastModifiedBy>
  <cp:revision>7</cp:revision>
  <cp:lastPrinted>2018-03-08T11:17:00Z</cp:lastPrinted>
  <dcterms:created xsi:type="dcterms:W3CDTF">2018-03-11T10:43:00Z</dcterms:created>
  <dcterms:modified xsi:type="dcterms:W3CDTF">2018-04-13T09:02:00Z</dcterms:modified>
</cp:coreProperties>
</file>