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A50" w:rsidRDefault="00B218AD" w:rsidP="00186A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1A029408">
            <wp:extent cx="6383020" cy="9126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912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18AD" w:rsidRDefault="00B218AD" w:rsidP="00731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D1F" w:rsidRPr="00186A50" w:rsidRDefault="0083282D" w:rsidP="00731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86A50">
        <w:rPr>
          <w:rFonts w:ascii="Times New Roman" w:hAnsi="Times New Roman" w:cs="Times New Roman"/>
          <w:sz w:val="28"/>
          <w:szCs w:val="28"/>
        </w:rPr>
        <w:lastRenderedPageBreak/>
        <w:t>Уставом и Положением о приёме обучающихся в образовательное учреждение, разрешаются совместно с Управлением образования.</w:t>
      </w:r>
    </w:p>
    <w:p w:rsidR="00554D1F" w:rsidRPr="00186A50" w:rsidRDefault="0073152C" w:rsidP="00731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r w:rsidR="0083282D" w:rsidRPr="00186A50">
        <w:rPr>
          <w:rFonts w:ascii="Times New Roman" w:hAnsi="Times New Roman" w:cs="Times New Roman"/>
          <w:sz w:val="28"/>
          <w:szCs w:val="28"/>
        </w:rPr>
        <w:t>Администрация школы может отказать гражданам в приеме их детей в образовательное учреждение:</w:t>
      </w:r>
    </w:p>
    <w:p w:rsidR="00554D1F" w:rsidRPr="00186A50" w:rsidRDefault="0083282D" w:rsidP="00731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— при отсутствии вакантных мест в учреждении;</w:t>
      </w:r>
    </w:p>
    <w:p w:rsidR="00554D1F" w:rsidRPr="00186A50" w:rsidRDefault="0073152C" w:rsidP="00731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9. </w:t>
      </w:r>
      <w:r w:rsidR="0083282D" w:rsidRPr="00186A50">
        <w:rPr>
          <w:rFonts w:ascii="Times New Roman" w:hAnsi="Times New Roman" w:cs="Times New Roman"/>
          <w:sz w:val="28"/>
          <w:szCs w:val="28"/>
        </w:rPr>
        <w:t>Прием закрепленных лиц в учреждения всех видов осуществляется без вступительных испытаний (процедур отбора).</w:t>
      </w:r>
    </w:p>
    <w:p w:rsidR="00554D1F" w:rsidRPr="00186A50" w:rsidRDefault="0073152C" w:rsidP="00731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r w:rsidR="0083282D" w:rsidRPr="00186A50">
        <w:rPr>
          <w:rFonts w:ascii="Times New Roman" w:hAnsi="Times New Roman" w:cs="Times New Roman"/>
          <w:sz w:val="28"/>
          <w:szCs w:val="28"/>
        </w:rPr>
        <w:t>Прием граждан для обучения в филиале учреждения осуществляется в соответствии с правилами приема граждан в учреждение.</w:t>
      </w:r>
    </w:p>
    <w:p w:rsidR="00554D1F" w:rsidRPr="00186A50" w:rsidRDefault="0073152C" w:rsidP="00731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11. </w:t>
      </w:r>
      <w:r w:rsidR="0083282D" w:rsidRPr="00186A50">
        <w:rPr>
          <w:rFonts w:ascii="Times New Roman" w:hAnsi="Times New Roman" w:cs="Times New Roman"/>
          <w:sz w:val="28"/>
          <w:szCs w:val="28"/>
        </w:rPr>
        <w:t>При зачислении на обучение по основным общеобразовательным программам начального общего образования в ОУ правом преимущества приема без учета регистрации на закрепленной за учреждением территорией пользуются дети, проживающие в одной семье и имеющие общее место жительства, при условии, что в ОУ обучается их братья и (или) сестры.</w:t>
      </w:r>
    </w:p>
    <w:p w:rsidR="00554D1F" w:rsidRPr="00186A50" w:rsidRDefault="0083282D" w:rsidP="00731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При недостаточности мест в ОУ всем детям, проживающих в пределах закрепленной территории, у которых братья или сестры уже обучаются в ОУ, несовершеннолетние будут иметь преимущественное право на зачисление, если их родители (законные представители) обратились с соответствующим заявлением в установленный законодательством срок с 1 февраля по 30 июня.</w:t>
      </w:r>
    </w:p>
    <w:p w:rsidR="00554D1F" w:rsidRPr="00186A50" w:rsidRDefault="0083282D" w:rsidP="00731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При недостаточности мест для всех обучающихся в установленный срок заявителей, старшие дети которых обучаются в ОУ, при выборе претендентов будет иметь значение хронологическая последовательность подачи заявлений их родителями (законными представителями).</w:t>
      </w:r>
    </w:p>
    <w:p w:rsidR="00554D1F" w:rsidRPr="00186A50" w:rsidRDefault="0083282D" w:rsidP="00731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После завершения 30 июня приема заявлений о зачислении в ОУ детей, проживающих на закрепленной территории, и начала приема заявлений родителей (законных представителей) детей, не проживающих на закрепленной территории, при нехватке мест в ОУ, преимущество при приеме также будут обладать несовершеннолетние, у которых старшие братья и сестры уже обучаются в ОУ.</w:t>
      </w:r>
    </w:p>
    <w:p w:rsidR="00A94865" w:rsidRPr="00A94865" w:rsidRDefault="0073152C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12. </w:t>
      </w:r>
      <w:r w:rsidR="00A94865" w:rsidRPr="00A94865">
        <w:rPr>
          <w:rFonts w:ascii="Times New Roman" w:hAnsi="Times New Roman" w:cs="Times New Roman"/>
          <w:sz w:val="28"/>
          <w:szCs w:val="28"/>
          <w:lang w:val="ru-RU"/>
        </w:rPr>
        <w:t xml:space="preserve"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</w:t>
      </w:r>
      <w:r w:rsidR="00167B32">
        <w:rPr>
          <w:rFonts w:ascii="Times New Roman" w:hAnsi="Times New Roman" w:cs="Times New Roman"/>
          <w:sz w:val="28"/>
          <w:szCs w:val="28"/>
          <w:lang w:val="ru-RU"/>
        </w:rPr>
        <w:t>1 статьи 34 Федерального закона.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Заявление о приеме на обучение и документы для приема на обучение, подаются одним из следующих способов:</w:t>
      </w:r>
    </w:p>
    <w:p w:rsidR="00A94865" w:rsidRPr="00A94865" w:rsidRDefault="00A94865" w:rsidP="00A94865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лично в общеобразовательную организацию;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lastRenderedPageBreak/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 xml:space="preserve">В заявлении о приеме на обучение родителем (законным представителем) ребенка или поступающим, реализующим право, предусмотренное пунктом 1 части </w:t>
      </w:r>
      <w:r w:rsidR="00167B32">
        <w:rPr>
          <w:rFonts w:ascii="Times New Roman" w:hAnsi="Times New Roman" w:cs="Times New Roman"/>
          <w:sz w:val="28"/>
          <w:szCs w:val="28"/>
          <w:lang w:val="ru-RU"/>
        </w:rPr>
        <w:t>1 статьи 34 Федерального закона</w:t>
      </w:r>
      <w:r w:rsidRPr="00A94865">
        <w:rPr>
          <w:rFonts w:ascii="Times New Roman" w:hAnsi="Times New Roman" w:cs="Times New Roman"/>
          <w:sz w:val="28"/>
          <w:szCs w:val="28"/>
          <w:lang w:val="ru-RU"/>
        </w:rPr>
        <w:t>, указываются следующие сведения:</w:t>
      </w:r>
    </w:p>
    <w:p w:rsidR="00A94865" w:rsidRPr="00A94865" w:rsidRDefault="00A94865" w:rsidP="00A94865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фамилия, имя, отчество (при наличии) ребенка или поступающего;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дата рождения ребенка или поступающего;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адрес места жительства и (или) адрес места пребывания ребенка или поступающего;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фамилия, имя, отчество (при наличии) родителя(ей) законного(ых) представителя(ей) ребенка;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адрес места жительства и (или) адрес места пребывания родителя(ей) законного(ых) представителя(ей) ребенка;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адрес(а) электронной почты, номер(а) телефона(ов) (при наличии) родителя(ей) законного(ых) представителя(ей) ребенка или поступающего;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о наличии права внеочередного, первоочередного или преимущественного приема;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согласие родителя(ей) 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lastRenderedPageBreak/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 xml:space="preserve">факт ознакомления родителя(ей) 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167B32">
        <w:rPr>
          <w:rFonts w:ascii="Times New Roman" w:hAnsi="Times New Roman" w:cs="Times New Roman"/>
          <w:sz w:val="28"/>
          <w:szCs w:val="28"/>
          <w:lang w:val="ru-RU"/>
        </w:rPr>
        <w:t>права и обязанности обучающихся</w:t>
      </w:r>
      <w:r w:rsidRPr="00A9486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94865" w:rsidRPr="00A94865" w:rsidRDefault="00A94865" w:rsidP="00A94865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 xml:space="preserve">согласие родителя(ей) (законного(ых) представителя(ей) ребенка или поступающего на </w:t>
      </w:r>
      <w:r w:rsidR="00167B32">
        <w:rPr>
          <w:rFonts w:ascii="Times New Roman" w:hAnsi="Times New Roman" w:cs="Times New Roman"/>
          <w:sz w:val="28"/>
          <w:szCs w:val="28"/>
          <w:lang w:val="ru-RU"/>
        </w:rPr>
        <w:t>обработку персональных данных</w:t>
      </w:r>
      <w:r w:rsidRPr="00A948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A94865" w:rsidRPr="00A94865" w:rsidRDefault="00C54F7C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12.1 </w:t>
      </w:r>
      <w:r w:rsidR="00A94865" w:rsidRPr="00A94865">
        <w:rPr>
          <w:rFonts w:ascii="Times New Roman" w:hAnsi="Times New Roman" w:cs="Times New Roman"/>
          <w:sz w:val="28"/>
          <w:szCs w:val="28"/>
          <w:lang w:val="ru-RU"/>
        </w:rPr>
        <w:t>Для приема родитель(и) законный(ые) представитель(и) ребенка или поступающий представляют следующие документы: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копию свидетельства о рождении ребенка или документа, подтверждающего родство заявителя;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копию документа, подтверждающего установление опеки или попечительства (при необходимости);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справку с места работы родителя(ей) законного(ых) представителя(ей) ребенка (при наличии права внеочередного или первоочередного приема на обучение);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копию заключения психолого-медико-педагогической комиссии (при наличии).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законный(ые) представитель(и) ребенка предъявляет(ют) оригиналы документов, указанных в абзацах </w:t>
      </w:r>
      <w:r w:rsidRPr="00C54F7C">
        <w:rPr>
          <w:rFonts w:ascii="Times New Roman" w:hAnsi="Times New Roman" w:cs="Times New Roman"/>
          <w:sz w:val="28"/>
          <w:szCs w:val="28"/>
          <w:lang w:val="ru-RU"/>
        </w:rPr>
        <w:t xml:space="preserve">2 - 5 настоящего </w:t>
      </w:r>
      <w:r w:rsidR="00C54F7C" w:rsidRPr="00C54F7C">
        <w:rPr>
          <w:rFonts w:ascii="Times New Roman" w:hAnsi="Times New Roman" w:cs="Times New Roman"/>
          <w:sz w:val="28"/>
          <w:szCs w:val="28"/>
          <w:lang w:val="ru-RU"/>
        </w:rPr>
        <w:t>под</w:t>
      </w:r>
      <w:r w:rsidRPr="00C54F7C">
        <w:rPr>
          <w:rFonts w:ascii="Times New Roman" w:hAnsi="Times New Roman" w:cs="Times New Roman"/>
          <w:sz w:val="28"/>
          <w:szCs w:val="28"/>
          <w:lang w:val="ru-RU"/>
        </w:rPr>
        <w:t>пункта</w:t>
      </w:r>
      <w:r w:rsidRPr="00A94865">
        <w:rPr>
          <w:rFonts w:ascii="Times New Roman" w:hAnsi="Times New Roman" w:cs="Times New Roman"/>
          <w:sz w:val="28"/>
          <w:szCs w:val="28"/>
          <w:lang w:val="ru-RU"/>
        </w:rPr>
        <w:t>, а поступающий - оригинал документа, удостоверяющего личность поступающего.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Родитель(и) 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lastRenderedPageBreak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54D1F" w:rsidRPr="00186A50" w:rsidRDefault="00167B32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13. </w:t>
      </w:r>
      <w:r w:rsidR="0083282D" w:rsidRPr="00186A50">
        <w:rPr>
          <w:rFonts w:ascii="Times New Roman" w:hAnsi="Times New Roman" w:cs="Times New Roman"/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554D1F" w:rsidRPr="00186A50" w:rsidRDefault="00167B32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14. </w:t>
      </w:r>
      <w:r w:rsidR="0083282D" w:rsidRPr="00186A50">
        <w:rPr>
          <w:rFonts w:ascii="Times New Roman" w:hAnsi="Times New Roman" w:cs="Times New Roman"/>
          <w:sz w:val="28"/>
          <w:szCs w:val="28"/>
        </w:rPr>
        <w:t>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554D1F" w:rsidRPr="00186A50" w:rsidRDefault="00167B32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15. </w:t>
      </w:r>
      <w:r w:rsidR="0083282D" w:rsidRPr="00186A50">
        <w:rPr>
          <w:rFonts w:ascii="Times New Roman" w:hAnsi="Times New Roman" w:cs="Times New Roman"/>
          <w:sz w:val="28"/>
          <w:szCs w:val="28"/>
        </w:rPr>
        <w:t>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D43FAC" w:rsidRPr="00D43FAC" w:rsidRDefault="00167B32" w:rsidP="00D43F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16. </w:t>
      </w:r>
      <w:r w:rsidR="00D43FAC" w:rsidRPr="00D43FAC">
        <w:rPr>
          <w:rFonts w:ascii="Times New Roman" w:hAnsi="Times New Roman" w:cs="Times New Roman"/>
          <w:sz w:val="28"/>
          <w:szCs w:val="28"/>
        </w:rPr>
        <w:t>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D43FAC" w:rsidRPr="00D43FAC" w:rsidRDefault="00D43FAC" w:rsidP="00D43F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FAC">
        <w:rPr>
          <w:rFonts w:ascii="Times New Roman" w:hAnsi="Times New Roman" w:cs="Times New Roman"/>
          <w:sz w:val="28"/>
          <w:szCs w:val="28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D43FAC" w:rsidRPr="00D43FAC" w:rsidRDefault="00D43FAC" w:rsidP="00D43F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FAC">
        <w:rPr>
          <w:rFonts w:ascii="Times New Roman" w:hAnsi="Times New Roman" w:cs="Times New Roman"/>
          <w:sz w:val="28"/>
          <w:szCs w:val="28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554D1F" w:rsidRPr="00186A50" w:rsidRDefault="00D43FAC" w:rsidP="00D43F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FAC">
        <w:rPr>
          <w:rFonts w:ascii="Times New Roman" w:hAnsi="Times New Roman" w:cs="Times New Roman"/>
          <w:sz w:val="28"/>
          <w:szCs w:val="28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554D1F" w:rsidRPr="00186A50" w:rsidRDefault="00167B32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17. </w:t>
      </w:r>
      <w:r w:rsidR="0083282D" w:rsidRPr="00186A50">
        <w:rPr>
          <w:rFonts w:ascii="Times New Roman" w:hAnsi="Times New Roman" w:cs="Times New Roman"/>
          <w:sz w:val="28"/>
          <w:szCs w:val="28"/>
        </w:rPr>
        <w:t>Если ребенку на момент поступления в школу не исполнилось 6 лет 6 месяцев, то родители (законные представители) обязаны предоставить следующие документы, на основании которых ребенок будет зачислен в 1 класс:</w:t>
      </w:r>
    </w:p>
    <w:p w:rsidR="00554D1F" w:rsidRPr="00186A50" w:rsidRDefault="0083282D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заявление родителей,</w:t>
      </w:r>
    </w:p>
    <w:p w:rsidR="00554D1F" w:rsidRPr="00186A50" w:rsidRDefault="0083282D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справка о состоянии здоровья,</w:t>
      </w:r>
    </w:p>
    <w:p w:rsidR="00554D1F" w:rsidRPr="00186A50" w:rsidRDefault="0083282D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заключение психолога школы,</w:t>
      </w:r>
    </w:p>
    <w:p w:rsidR="00554D1F" w:rsidRPr="00186A50" w:rsidRDefault="0083282D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адрес места жительства ребенка, его родителей (законных представителей),</w:t>
      </w:r>
    </w:p>
    <w:p w:rsidR="00554D1F" w:rsidRPr="00186A50" w:rsidRDefault="0083282D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контактные телефоны родителей (законных представителей) ребенка.</w:t>
      </w:r>
    </w:p>
    <w:p w:rsidR="00554D1F" w:rsidRPr="00186A50" w:rsidRDefault="00167B32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18. </w:t>
      </w:r>
      <w:r w:rsidR="0083282D" w:rsidRPr="00186A50">
        <w:rPr>
          <w:rFonts w:ascii="Times New Roman" w:hAnsi="Times New Roman" w:cs="Times New Roman"/>
          <w:sz w:val="28"/>
          <w:szCs w:val="28"/>
        </w:rPr>
        <w:t>Факт ознакомления родителей (законные представители)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554D1F" w:rsidRPr="00186A50" w:rsidRDefault="0083282D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lastRenderedPageBreak/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554D1F" w:rsidRPr="00186A50" w:rsidRDefault="00167B32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19. </w:t>
      </w:r>
      <w:r w:rsidR="0083282D" w:rsidRPr="00186A50">
        <w:rPr>
          <w:rFonts w:ascii="Times New Roman" w:hAnsi="Times New Roman" w:cs="Times New Roman"/>
          <w:sz w:val="28"/>
          <w:szCs w:val="28"/>
        </w:rPr>
        <w:t>Прием во 2-е и последующие классы осуществляется на вакантные места на общих основаниях.</w:t>
      </w:r>
    </w:p>
    <w:p w:rsidR="00554D1F" w:rsidRPr="00186A50" w:rsidRDefault="00167B32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20. </w:t>
      </w:r>
      <w:r w:rsidR="0083282D" w:rsidRPr="00186A50">
        <w:rPr>
          <w:rFonts w:ascii="Times New Roman" w:hAnsi="Times New Roman" w:cs="Times New Roman"/>
          <w:sz w:val="28"/>
          <w:szCs w:val="28"/>
        </w:rPr>
        <w:t>Документы, представленные родителями (законные представители)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554D1F" w:rsidRPr="00186A50" w:rsidRDefault="00167B32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21. </w:t>
      </w:r>
      <w:r w:rsidR="0083282D" w:rsidRPr="00186A50">
        <w:rPr>
          <w:rFonts w:ascii="Times New Roman" w:hAnsi="Times New Roman" w:cs="Times New Roman"/>
          <w:sz w:val="28"/>
          <w:szCs w:val="28"/>
        </w:rPr>
        <w:t>Приказы размещаются на информационном стенде в день их издания.</w:t>
      </w:r>
    </w:p>
    <w:p w:rsidR="00554D1F" w:rsidRPr="00186A50" w:rsidRDefault="00167B32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22. </w:t>
      </w:r>
      <w:r w:rsidR="0083282D" w:rsidRPr="00186A50">
        <w:rPr>
          <w:rFonts w:ascii="Times New Roman" w:hAnsi="Times New Roman" w:cs="Times New Roman"/>
          <w:sz w:val="28"/>
          <w:szCs w:val="28"/>
        </w:rPr>
        <w:t>На каждого ребенка, зачисленного в учреждение, заводится личное дело, в котором хранятся все сданные при приеме и иные документы.</w:t>
      </w:r>
    </w:p>
    <w:sectPr w:rsidR="00554D1F" w:rsidRPr="00186A50" w:rsidSect="00186A50">
      <w:type w:val="continuous"/>
      <w:pgSz w:w="11905" w:h="16837"/>
      <w:pgMar w:top="851" w:right="851" w:bottom="851" w:left="156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E1F" w:rsidRDefault="00BA2E1F">
      <w:r>
        <w:separator/>
      </w:r>
    </w:p>
  </w:endnote>
  <w:endnote w:type="continuationSeparator" w:id="0">
    <w:p w:rsidR="00BA2E1F" w:rsidRDefault="00BA2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E1F" w:rsidRDefault="00BA2E1F"/>
  </w:footnote>
  <w:footnote w:type="continuationSeparator" w:id="0">
    <w:p w:rsidR="00BA2E1F" w:rsidRDefault="00BA2E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01469"/>
    <w:multiLevelType w:val="multilevel"/>
    <w:tmpl w:val="85A0D2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8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2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D62579"/>
    <w:multiLevelType w:val="multilevel"/>
    <w:tmpl w:val="91780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D1F"/>
    <w:rsid w:val="00167B32"/>
    <w:rsid w:val="00186A50"/>
    <w:rsid w:val="00551909"/>
    <w:rsid w:val="00554D1F"/>
    <w:rsid w:val="0073152C"/>
    <w:rsid w:val="00767BF6"/>
    <w:rsid w:val="0083282D"/>
    <w:rsid w:val="00983D6F"/>
    <w:rsid w:val="00A94865"/>
    <w:rsid w:val="00B218AD"/>
    <w:rsid w:val="00BA2E1F"/>
    <w:rsid w:val="00C54F7C"/>
    <w:rsid w:val="00CD1230"/>
    <w:rsid w:val="00D43FAC"/>
    <w:rsid w:val="00FC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13494"/>
  <w15:docId w15:val="{CEC8E256-C185-44BD-BDAC-43CF7B0E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Основной текст + Курсив;Малые прописные"/>
    <w:basedOn w:val="a4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0"/>
      <w:sz w:val="26"/>
      <w:szCs w:val="26"/>
    </w:rPr>
  </w:style>
  <w:style w:type="character" w:customStyle="1" w:styleId="a6">
    <w:name w:val="Основной текст + Курсив;Малые прописные"/>
    <w:basedOn w:val="a4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0"/>
      <w:sz w:val="26"/>
      <w:szCs w:val="26"/>
      <w:u w:val="single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character" w:customStyle="1" w:styleId="41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6"/>
      <w:szCs w:val="26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/>
      <w:spacing w:val="0"/>
      <w:sz w:val="26"/>
      <w:szCs w:val="26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b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mallCap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rsid w:val="00186A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2021-09-15T04:50:00Z</dcterms:created>
  <dcterms:modified xsi:type="dcterms:W3CDTF">2021-10-10T14:17:00Z</dcterms:modified>
</cp:coreProperties>
</file>