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013" w:rsidRPr="00CA0013" w:rsidRDefault="00CA0013" w:rsidP="00CF5BC5">
      <w:pPr>
        <w:shd w:val="clear" w:color="auto" w:fill="FFFFFF"/>
        <w:spacing w:before="161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</w:pPr>
      <w:r w:rsidRPr="00CA0013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>Как повысить учебную мотивацию подростков</w:t>
      </w:r>
      <w:r w:rsidR="00CF5BC5">
        <w:rPr>
          <w:rFonts w:ascii="Helvetica" w:eastAsia="Times New Roman" w:hAnsi="Helvetica" w:cs="Helvetica"/>
          <w:b/>
          <w:bCs/>
          <w:color w:val="333333"/>
          <w:kern w:val="36"/>
          <w:sz w:val="31"/>
          <w:szCs w:val="31"/>
          <w:lang w:eastAsia="ru-RU"/>
        </w:rPr>
        <w:t xml:space="preserve"> (памятка для родителей)</w:t>
      </w:r>
    </w:p>
    <w:p w:rsidR="00CA0013" w:rsidRPr="00CA0013" w:rsidRDefault="00CA0013" w:rsidP="00CA00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Если подросток не хочет учиться и вы желаете мотивировать его на учёбу, советуем применить следующие способы:</w:t>
      </w:r>
    </w:p>
    <w:p w:rsidR="00CA0013" w:rsidRPr="00CA0013" w:rsidRDefault="00CA0013" w:rsidP="00CA0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Попытайтесь узнать причину нежелания учиться. Если у вас доверительные отношения с ребёнком, то он, вероятно, поделится своими переживаниями. </w:t>
      </w:r>
    </w:p>
    <w:p w:rsidR="00CA0013" w:rsidRPr="00CA0013" w:rsidRDefault="00CA0013" w:rsidP="00CA0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Родителям и учителям помочь подростку осознать ценность обучения. Понять, как школьные знания пригодятся в жизни. Начните разговор об этом, только когда ребёнок готов вас услышать. Если он не в настроении или занят своими проблемами, то он не сможет вас полноценно воспринять. </w:t>
      </w:r>
    </w:p>
    <w:p w:rsidR="00CA0013" w:rsidRPr="00CA0013" w:rsidRDefault="00CA0013" w:rsidP="00CA0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Покажите наглядные примеры людей, которые добились своих целей в жизни и тех, кто смирился со своим невысоким положением. В этом помогут фильмы, видеоролики, презентации, картинки. Пусть подросток ответит себе: «Каким я буду в будущем?».</w:t>
      </w:r>
    </w:p>
    <w:p w:rsidR="00CA0013" w:rsidRPr="00CA0013" w:rsidRDefault="00CA0013" w:rsidP="00CA0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Ваш ребёнок увлекается чем-то – покажите, как его увлечение связано со школьными предметами. Любит фотографировать </w:t>
      </w:r>
      <w:proofErr w:type="gramStart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—  спросите</w:t>
      </w:r>
      <w:proofErr w:type="gramEnd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 строении фотоаппарата. Пусть расскажет о самом процессе съёмки, об основах композиции. Научит вас редактировать фотографии. Здесь помогут знание физики и черчения. Если ребёнок пока не владеет </w:t>
      </w:r>
      <w:proofErr w:type="gramStart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редактированием,  то</w:t>
      </w:r>
      <w:proofErr w:type="gramEnd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ему понадобятся знания графических редакторов. В этом поможет предмет информатика. Хочет в будущем путешествовать за границу – не обойдётся без знания языков. </w:t>
      </w:r>
    </w:p>
    <w:p w:rsidR="00CA0013" w:rsidRPr="00CA0013" w:rsidRDefault="00CA0013" w:rsidP="00CA0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Поддерживайте увлечение ребенка в любой области. Увлекается компьютерами – расскажите об этом поподробнее, поделитесь собственным опытом. Расскажите о своих знакомых, которые работают в этой сфере. Посетите дни открытых дверей в университетах, которые готовят компьютерных специалистов. Сходите вместе с ребёнком на мероприятия, лекции, мастер-классы от успешных людей, посмотрите обучающие видеоролики в Интернете и др.  </w:t>
      </w:r>
    </w:p>
    <w:p w:rsidR="00CA0013" w:rsidRPr="00CA0013" w:rsidRDefault="00CA0013" w:rsidP="00CA001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Если подросток ничем не увлекается и отказывается учиться, то попробуйте применить труд. О нём говорил российский воспитатель, педагог и писатель </w:t>
      </w:r>
      <w:proofErr w:type="spellStart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А.С.Макаренко</w:t>
      </w:r>
      <w:proofErr w:type="spellEnd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 «Трудолюбие и способность к труду не даны ребенку от природы, а воспитываются в нем». Дайте возможность ребёнку поработать несколько полных смен по специальности (с соответствующей зарплатой), не требующей квалификации: продавец, телефонный оператор, официант, курьер. Или дайте работу сами. Например, посидеть денёк с ребёнком подруги или приготовить ужин на 20 человек.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 подросток поймёт, что любая работа – это тяжело. Для работы мечты нужны знания. Если хочешь зарабатывать много денег и иметь работу, которая доставляет радость, придётся учиться. Один мой знакомый, когда учился в 9-ом классе, не знал, чего хочет и ничем не интересовался. После окончания средней школы он пошёл работать на автомойку. После двух лет понял, что всю жизнь так работать не хочет. Сейчас учится на последнем курсе авиационного училища и планирует стать пилотом. </w:t>
      </w:r>
    </w:p>
    <w:p w:rsidR="00CA0013" w:rsidRPr="00CA0013" w:rsidRDefault="00CA0013" w:rsidP="00CA00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Дайте понять ребёнку, что вы хотите ему помочь: нанять репетитора, поговорить с учителями, записать на интересующие курсы и т.д. </w:t>
      </w:r>
    </w:p>
    <w:p w:rsidR="00CA0013" w:rsidRPr="00CA0013" w:rsidRDefault="00CA0013" w:rsidP="00CA00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Уважайте мнение и выбор подростка. Касается всего: увлечений, выбора одежды, предпочтений в еде, свободного времени. Он же считает себя уже взрослым человеком, способным принимать решения. Пусть учится нести за них ответственность.  </w:t>
      </w:r>
    </w:p>
    <w:p w:rsidR="00CA0013" w:rsidRPr="00CA0013" w:rsidRDefault="00AB14BD" w:rsidP="00CA001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5" w:history="1">
        <w:r w:rsidR="00CA0013" w:rsidRPr="00CF5BC5">
          <w:rPr>
            <w:rFonts w:ascii="Helvetica" w:eastAsia="Times New Roman" w:hAnsi="Helvetica" w:cs="Helvetica"/>
            <w:sz w:val="24"/>
            <w:szCs w:val="24"/>
            <w:bdr w:val="none" w:sz="0" w:space="0" w:color="auto" w:frame="1"/>
            <w:lang w:eastAsia="ru-RU"/>
          </w:rPr>
          <w:t>Хвалите ребёнка</w:t>
        </w:r>
      </w:hyperlink>
      <w:r w:rsidR="00CF5BC5" w:rsidRPr="00CF5BC5">
        <w:rPr>
          <w:rFonts w:ascii="Helvetica" w:eastAsia="Times New Roman" w:hAnsi="Helvetica" w:cs="Helvetica"/>
          <w:sz w:val="24"/>
          <w:szCs w:val="24"/>
          <w:bdr w:val="none" w:sz="0" w:space="0" w:color="auto" w:frame="1"/>
          <w:lang w:eastAsia="ru-RU"/>
        </w:rPr>
        <w:t xml:space="preserve"> </w:t>
      </w:r>
      <w:r w:rsidR="00CA0013"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вместе радуйтесь его успехам. Подростки – уже не маленькие дети, но в этом возрасте они нуждаются в одобрении взрослых, особенно родителей.</w:t>
      </w:r>
      <w:bookmarkStart w:id="0" w:name="_GoBack"/>
      <w:bookmarkEnd w:id="0"/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Помните о том, что мотивация – долгий процесс. Он может продлиться от 2-3 дней до 1 года. Наберитесь терпения. 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Главный совет родителям подростка </w:t>
      </w:r>
      <w:proofErr w:type="gramStart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—  будьте</w:t>
      </w:r>
      <w:proofErr w:type="gramEnd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рядом, поддерживайте, интересуйтесь успехами в школе. Ребёнку важно чувствовать, что вам действительно интересна его жизнь и вы хотите принимать в ней участие. 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Поддерживайте желание познать себя и общаться со сверстниками. Ему это сейчас нужно больше, чем учёба. Как помочь? Посоветуйте современные книги о подростках, расскажите о собственном подростковом опыте, каково вам было в это время. 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Подростковый период – сложен для каждого ребёнка и его родителей. В ваших силах сделать так, чтобы он прошёл легче и интересней, не навредил учёбе. Помогите своему ребёнку. Он будет вам благодарен. 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</w:t>
      </w:r>
    </w:p>
    <w:p w:rsidR="00CA0013" w:rsidRPr="00CA0013" w:rsidRDefault="00CA0013" w:rsidP="00CA00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Практические советы по повышению мотивации 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чего все начинается?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№1.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Родитель полагает, что ребенок готов к обучению в школе, потому, что он много знает для своего возраста. Но интеллектуальная готовность – это </w:t>
      </w:r>
      <w:proofErr w:type="gramStart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не синоним </w:t>
      </w:r>
      <w:proofErr w:type="gramEnd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готовности психологической, которая определяется уровнем развития произвольного поведения, то есть умением ребенка подчиняться определенным правилам и делать не то, что ему хочется в данный момент, а то, что делать необходимо. Здесь важно развивать у ребенка умение преодолевать себя: приучать ребенка делать не только то, что ему нравится, но и то, что не нравится, но необходимо. И это задача еще дошкольного возраста.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№2.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Ребенка рано отдают в школу. Нельзя сбрасывать со счетов биологическое созревание (костный и зубной биологический возраст). Биологически несозревшего ребенка лучше в школу не отдавать, т.к. у него не сформирована рука. Проверить сформирована ли рука можно следующим образом: попросить ребенка ставить точки в клеточки. В норме ребенок проставляет 70 точек за 1 минуту. Если результат ниже, то вполне возможно, что рука еще не окостенела. Что касается зубов, к моменту поступления ребенка в школу у него должны смениться 4 передних зуба: 2 внизу и 2 вверху. Таким образом, биологическая неготовность ребенка к школе ведет, как правило, к тяжелой школьной адаптации (ребенок быстро устает и не справляется), а это вероятность того, что ребенок начинает тихо ненавидеть школу.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№3.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Дети не посещают детский сад. Отсутствие контакта со сверстниками ведет к отсутствию произвольного поведения, когда ребенок вынужден, чтобы играть с </w:t>
      </w: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другими, соблюдать правила, даже, если ему не очень хочется, считаться с чужим мнением и желанием, жить в коллективе.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№4.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Неблагополучие в семье: ребенок, привыкший к высокому эмоциональному отрицательному накалу во время переживаний по поводу своей семьи, как правило, уже просто не реагирует на проблемы по поводу учебы и отметок – у него просто не хватает на это энергии.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№5.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Отсутствие четкой организации жизни ребенка, несоблюдение режима дня, безнадзорность в быту – дети, которые организованы помимо школы, т.е. посещают какие-то интересные для них занятия, как правило, несмотря на нагрузку, более мотивированы на учебу.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№6.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Нарушение единства требований к ребенку со стороны родителей (всегда есть лазейка для ребенка что-то сделать не так, как надо, «столкнуть родителей лбами», пожаловаться бабушке и дедушке на родителей).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№7.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Неправильные методы воспитания: подавление личности, угрозы, физические наказания или, наоборот, </w:t>
      </w:r>
      <w:proofErr w:type="spellStart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заласкивания</w:t>
      </w:r>
      <w:proofErr w:type="spellEnd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чрезмерная опека.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№8.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Завышенные требования без учета объективных возможностей ребенка; усмотрение злого умысла, лени, в то время, как могут быть объективные причины для этих проявлений (соматическое состояние, психологические особенности, особенности умственного развития и пр.).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№9.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«Убивание» мотивации к обучению путем высмеивания, некорректных высказываний, сравнения с другими детьми, «загон» ребенка в ситуацию неуспеха, неудачи и пр.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Проецирование своих ожиданий на дочку или сына — это, наверное, самая распространенная ошибка родителя, не всегда даже осознаваемая.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Ошибка родителей №10.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Родители верят в то, что дети должны разделять интересы, которые были у них в детстве, и порой не допускают даже мысли о том, что их ребенку это может быть совсем не интересно. Давление родителей может быть тем сильнее, чем меньше им самим удалось реализоваться в интересующих их областях.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Помните, что Ваш ребенок – это личность, ничего не должная Вам, но до какого-то момента зависящая от Вас и нуждающаяся в Вашей поддержке и в Вашем признании ее как самодостаточной.</w:t>
      </w:r>
    </w:p>
    <w:p w:rsidR="00CA0013" w:rsidRPr="00CA0013" w:rsidRDefault="00CA0013" w:rsidP="00CA001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Как родителям повышать учебную мотивацию школьников.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Обсудите с ваши ребенком важность школы и образования. Это очень важно.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Спрашивайте вашего ребенка каждый день, как прошел его день в школе. Удостоверьтесь, что он вам рассказывает подробности.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Узнайте: задали ли ему домашнее задание или какой-либо проект в классе, который он должен сделать.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 Если у вашего ребенка нет никакого домашнего задания, удостоверьтесь, что они тратят, по крайней мере, 30 минут на изучение, просмотр и практику уроков.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5. Прочтите и поговорите с вашим ребенком о каких-либо признаках его прогресса, который он делает дома. Если необходимо, поставьте какие-либо ограничения на его действия или сделайте что-либо по поводу его плохого поведения.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6. Поощряйте позитивные действия. Не надо концентрировать ваше внимание только на его негативных действиях или плохом поведении.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7. Поддержите вашего ребенка, если даже он плохо сдал какой-либо экзамен или тест.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8. Если у вашего ребенка проблемы в учебе, ему необходима дополнительная помощь учителя, домашнего репетитора.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9.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10.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11. Чётко ставьте цели перед подростком: чего хотим добиться, какими знаниями обладать.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12. Определяйте и оглашайте сроки реализации поставленной цели (когда я это исправлю, выучу).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13. По возможности, определяйте прикладную направленность обучения. </w:t>
      </w:r>
      <w:proofErr w:type="gramStart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 Зачем</w:t>
      </w:r>
      <w:proofErr w:type="gramEnd"/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мне это надо знать, как я это применю в жизни?).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14. Чёткое и своевременно отслеживайте результаты деятельности собственного ребёнка в процессе всей работы (учёбы).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15. Разработайте приемы поощрения (похвала при всей семье). Хвалите за дело – стимулируйте мотивацию.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16. Позитивно, регулярно поддерживайте подростка. Доброе слово и дельный совет лучше порицания.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17. Формируйте положительный стимул для обретения новых знаний в школе.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18. Так как ведущая деятельность подростка – общение, группирование, обучение должно происходить через общение. Оцените положительные действия ребёнка, спросите мнение по предмету, обсудите с ним предмет.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19. Не сравнивайте результаты обучения вашего подростка с ребятами из класса, это может привести к раздражению.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20. Любите ребенка.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CA0013" w:rsidRPr="00CA0013" w:rsidRDefault="00CA0013" w:rsidP="00CA001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CA0013" w:rsidRPr="00CA0013" w:rsidRDefault="00CA0013" w:rsidP="00CA0013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CA0013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BF4FF6" w:rsidRDefault="00AB14BD"/>
    <w:sectPr w:rsidR="00BF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F24AC"/>
    <w:multiLevelType w:val="multilevel"/>
    <w:tmpl w:val="494A29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9A661D"/>
    <w:multiLevelType w:val="multilevel"/>
    <w:tmpl w:val="4FC47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06"/>
    <w:rsid w:val="002E5706"/>
    <w:rsid w:val="003A776F"/>
    <w:rsid w:val="00AB14BD"/>
    <w:rsid w:val="00CA0013"/>
    <w:rsid w:val="00CF5BC5"/>
    <w:rsid w:val="00F1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83A96-CB14-4030-8E4E-1B7D858A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8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n.yandex.ru/media/cognifit/kak-pravilno-hvalit-detei-6-form-pohvaly-kotorye-sposobstvuiut-razvitiiu-i-povysheniiu-samoocenki-vashih-detei-5a5488ef00b3dd90782743f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2022-05-15T13:33:00Z</dcterms:created>
  <dcterms:modified xsi:type="dcterms:W3CDTF">2022-05-15T13:33:00Z</dcterms:modified>
</cp:coreProperties>
</file>