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0B" w:rsidRDefault="00A769F9">
      <w:pPr>
        <w:pStyle w:val="1"/>
        <w:shd w:val="clear" w:color="auto" w:fill="auto"/>
        <w:spacing w:after="100"/>
        <w:ind w:left="1960"/>
      </w:pPr>
      <w:r>
        <w:t>ВСЕРОССИЙСКАЯ ОЛИМПИАДА ШКОЛЬНИКОВ</w:t>
      </w:r>
    </w:p>
    <w:p w:rsidR="005E160B" w:rsidRDefault="002E6C80">
      <w:pPr>
        <w:pStyle w:val="1"/>
        <w:shd w:val="clear" w:color="auto" w:fill="auto"/>
        <w:spacing w:after="100"/>
        <w:ind w:left="3100"/>
      </w:pPr>
      <w:r>
        <w:t>ПО ГЕОГРАФИИ 2018-2019</w:t>
      </w:r>
      <w:r w:rsidR="00A769F9">
        <w:t xml:space="preserve"> уч. г.</w:t>
      </w:r>
    </w:p>
    <w:p w:rsidR="005E160B" w:rsidRDefault="00A769F9">
      <w:pPr>
        <w:pStyle w:val="1"/>
        <w:shd w:val="clear" w:color="auto" w:fill="auto"/>
        <w:spacing w:after="100"/>
        <w:ind w:left="3280"/>
      </w:pPr>
      <w:r>
        <w:t>ШКОЛЬНЫЙ ЭТАП. 6 КЛАСС</w:t>
      </w:r>
    </w:p>
    <w:p w:rsidR="005E160B" w:rsidRDefault="00A769F9">
      <w:pPr>
        <w:pStyle w:val="11"/>
        <w:keepNext/>
        <w:keepLines/>
        <w:shd w:val="clear" w:color="auto" w:fill="auto"/>
        <w:ind w:left="3800"/>
      </w:pPr>
      <w:bookmarkStart w:id="0" w:name="bookmark0"/>
      <w:r>
        <w:t>Теоретический тур</w:t>
      </w:r>
      <w:bookmarkEnd w:id="0"/>
    </w:p>
    <w:p w:rsidR="005E160B" w:rsidRDefault="00A769F9">
      <w:pPr>
        <w:pStyle w:val="22"/>
        <w:keepNext/>
        <w:keepLines/>
        <w:shd w:val="clear" w:color="auto" w:fill="auto"/>
      </w:pPr>
      <w:bookmarkStart w:id="1" w:name="bookmark1"/>
      <w:r>
        <w:rPr>
          <w:color w:val="202020"/>
        </w:rPr>
        <w:t>Задание 1.</w:t>
      </w:r>
      <w:bookmarkEnd w:id="1"/>
    </w:p>
    <w:p w:rsidR="005E160B" w:rsidRDefault="00A769F9">
      <w:pPr>
        <w:pStyle w:val="1"/>
        <w:shd w:val="clear" w:color="auto" w:fill="auto"/>
        <w:spacing w:line="228" w:lineRule="auto"/>
      </w:pPr>
      <w:r>
        <w:rPr>
          <w:color w:val="202020"/>
        </w:rPr>
        <w:t>Кто из путешественников изображён на картинках?</w:t>
      </w:r>
    </w:p>
    <w:p w:rsidR="005E160B" w:rsidRDefault="00A769F9">
      <w:pPr>
        <w:pStyle w:val="1"/>
        <w:shd w:val="clear" w:color="auto" w:fill="auto"/>
        <w:spacing w:after="480"/>
        <w:ind w:right="580"/>
        <w:jc w:val="right"/>
      </w:pPr>
      <w:r>
        <w:rPr>
          <w:color w:val="202020"/>
        </w:rPr>
        <w:t>Установите соответствие: «№2 картинки - событие - имя путешественника»</w:t>
      </w:r>
    </w:p>
    <w:p w:rsidR="005E160B" w:rsidRDefault="00A769F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47105" cy="23774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4710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after="246" w:line="14" w:lineRule="exact"/>
      </w:pPr>
    </w:p>
    <w:p w:rsidR="005E160B" w:rsidRDefault="00A769F9">
      <w:pPr>
        <w:pStyle w:val="1"/>
        <w:shd w:val="clear" w:color="auto" w:fill="auto"/>
        <w:ind w:right="580"/>
        <w:jc w:val="right"/>
      </w:pPr>
      <w:bookmarkStart w:id="2" w:name="_GoBack"/>
      <w:r>
        <w:rPr>
          <w:b/>
          <w:bCs/>
          <w:color w:val="202020"/>
        </w:rPr>
        <w:t xml:space="preserve">(1-3) </w:t>
      </w:r>
      <w:r>
        <w:rPr>
          <w:color w:val="202020"/>
        </w:rPr>
        <w:t xml:space="preserve">Известно, </w:t>
      </w:r>
      <w:r>
        <w:rPr>
          <w:color w:val="202020"/>
        </w:rPr>
        <w:t>что один из них первым совершил кругосветное путешествие, другой исследовал Мировой океан и открыл всему миру</w:t>
      </w:r>
    </w:p>
    <w:bookmarkEnd w:id="2"/>
    <w:p w:rsidR="005E160B" w:rsidRDefault="00A769F9">
      <w:pPr>
        <w:pStyle w:val="1"/>
        <w:shd w:val="clear" w:color="auto" w:fill="auto"/>
        <w:spacing w:after="100"/>
        <w:ind w:right="260"/>
        <w:jc w:val="right"/>
      </w:pPr>
      <w:r>
        <w:rPr>
          <w:color w:val="202020"/>
        </w:rPr>
        <w:t>самый маленький материк, а третий первым покорил Южный полюс.</w:t>
      </w:r>
    </w:p>
    <w:p w:rsidR="005E160B" w:rsidRDefault="00A769F9">
      <w:pPr>
        <w:pStyle w:val="11"/>
        <w:keepNext/>
        <w:keepLines/>
        <w:shd w:val="clear" w:color="auto" w:fill="auto"/>
        <w:ind w:left="0"/>
        <w:jc w:val="center"/>
      </w:pPr>
      <w:bookmarkStart w:id="3" w:name="bookmark2"/>
      <w:r>
        <w:rPr>
          <w:u w:val="none"/>
        </w:rPr>
        <w:t>4 5 6</w:t>
      </w:r>
      <w:bookmarkEnd w:id="3"/>
    </w:p>
    <w:p w:rsidR="005E160B" w:rsidRDefault="00A769F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47105" cy="251777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04710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after="86" w:line="14" w:lineRule="exact"/>
      </w:pPr>
    </w:p>
    <w:p w:rsidR="005E160B" w:rsidRDefault="00A769F9">
      <w:pPr>
        <w:pStyle w:val="1"/>
        <w:shd w:val="clear" w:color="auto" w:fill="auto"/>
        <w:ind w:left="280" w:firstLine="920"/>
      </w:pPr>
      <w:r>
        <w:rPr>
          <w:b/>
          <w:bCs/>
          <w:color w:val="202020"/>
        </w:rPr>
        <w:t xml:space="preserve">(4-6) </w:t>
      </w:r>
      <w:r>
        <w:rPr>
          <w:color w:val="202020"/>
        </w:rPr>
        <w:t xml:space="preserve">Известно, что один из них датчанин, служивший Российской империи, </w:t>
      </w:r>
      <w:r>
        <w:rPr>
          <w:color w:val="202020"/>
        </w:rPr>
        <w:t>другой руководил экспедицией, открывшей «ледяной континент»,</w:t>
      </w:r>
    </w:p>
    <w:p w:rsidR="005E160B" w:rsidRDefault="00A769F9">
      <w:pPr>
        <w:pStyle w:val="1"/>
        <w:shd w:val="clear" w:color="auto" w:fill="auto"/>
        <w:spacing w:after="100"/>
        <w:ind w:left="1960"/>
      </w:pPr>
      <w:r>
        <w:rPr>
          <w:color w:val="202020"/>
        </w:rPr>
        <w:t>а третий - венецианский купец, побывавший в Китае.</w:t>
      </w:r>
      <w:r>
        <w:br w:type="page"/>
      </w:r>
    </w:p>
    <w:p w:rsidR="005E160B" w:rsidRDefault="00A769F9">
      <w:pPr>
        <w:spacing w:line="14" w:lineRule="exact"/>
      </w:pPr>
      <w:r>
        <w:rPr>
          <w:noProof/>
          <w:lang w:bidi="ar-SA"/>
        </w:rPr>
        <w:lastRenderedPageBreak/>
        <w:drawing>
          <wp:anchor distT="210185" distB="105410" distL="114300" distR="2141220" simplePos="0" relativeHeight="125829378" behindDoc="0" locked="0" layoutInCell="1" allowOverlap="1">
            <wp:simplePos x="0" y="0"/>
            <wp:positionH relativeFrom="page">
              <wp:posOffset>715010</wp:posOffset>
            </wp:positionH>
            <wp:positionV relativeFrom="paragraph">
              <wp:posOffset>219075</wp:posOffset>
            </wp:positionV>
            <wp:extent cx="4004945" cy="232854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0494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1681480</wp:posOffset>
                </wp:positionH>
                <wp:positionV relativeFrom="paragraph">
                  <wp:posOffset>8890</wp:posOffset>
                </wp:positionV>
                <wp:extent cx="2176145" cy="21018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E160B" w:rsidRDefault="00A769F9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7 8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32.40000000000001pt;margin-top:0.69999999999999996pt;width:171.34999999999999pt;height:16.550000000000001pt;z-index:-125829374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7 8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213360" distB="105410" distL="4344670" distR="114300" simplePos="0" relativeHeight="125829381" behindDoc="0" locked="0" layoutInCell="1" allowOverlap="1">
            <wp:simplePos x="0" y="0"/>
            <wp:positionH relativeFrom="page">
              <wp:posOffset>4945380</wp:posOffset>
            </wp:positionH>
            <wp:positionV relativeFrom="paragraph">
              <wp:posOffset>222250</wp:posOffset>
            </wp:positionV>
            <wp:extent cx="1798320" cy="232854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79832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5786755</wp:posOffset>
                </wp:positionH>
                <wp:positionV relativeFrom="paragraph">
                  <wp:posOffset>8890</wp:posOffset>
                </wp:positionV>
                <wp:extent cx="113030" cy="21018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E160B" w:rsidRDefault="00A769F9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55.64999999999998pt;margin-top:0.69999999999999996pt;width:8.9000000000000004pt;height:16.550000000000001pt;z-index:-125829371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E160B" w:rsidRDefault="00A769F9">
      <w:pPr>
        <w:pStyle w:val="1"/>
        <w:shd w:val="clear" w:color="auto" w:fill="auto"/>
        <w:ind w:left="880" w:firstLine="240"/>
      </w:pPr>
      <w:r>
        <w:rPr>
          <w:b/>
          <w:bCs/>
          <w:color w:val="202020"/>
        </w:rPr>
        <w:t xml:space="preserve">(7-9) </w:t>
      </w:r>
      <w:r>
        <w:rPr>
          <w:color w:val="202020"/>
        </w:rPr>
        <w:t>Известно, что тело одного из них предано африканской земле, а сердце его - в Вестминстерском аббатстве; другой - российски</w:t>
      </w:r>
      <w:r>
        <w:rPr>
          <w:color w:val="202020"/>
        </w:rPr>
        <w:t>й</w:t>
      </w:r>
    </w:p>
    <w:p w:rsidR="005E160B" w:rsidRDefault="00A769F9">
      <w:pPr>
        <w:pStyle w:val="1"/>
        <w:shd w:val="clear" w:color="auto" w:fill="auto"/>
        <w:jc w:val="center"/>
      </w:pPr>
      <w:r>
        <w:rPr>
          <w:color w:val="202020"/>
        </w:rPr>
        <w:t>путешественник, побывавший на обоих полюсах, на Эвересте, совершавший</w:t>
      </w:r>
      <w:r>
        <w:rPr>
          <w:color w:val="202020"/>
        </w:rPr>
        <w:br/>
        <w:t>неоднократные одиночные путешествия; а третий - исследовал районы</w:t>
      </w:r>
    </w:p>
    <w:p w:rsidR="005E160B" w:rsidRDefault="00A769F9">
      <w:pPr>
        <w:pStyle w:val="1"/>
        <w:shd w:val="clear" w:color="auto" w:fill="auto"/>
        <w:jc w:val="center"/>
      </w:pPr>
      <w:r>
        <w:rPr>
          <w:color w:val="202020"/>
        </w:rPr>
        <w:t>Центральной Азии.</w:t>
      </w:r>
    </w:p>
    <w:p w:rsidR="005E160B" w:rsidRDefault="00A769F9">
      <w:pPr>
        <w:pStyle w:val="1"/>
        <w:shd w:val="clear" w:color="auto" w:fill="auto"/>
        <w:spacing w:after="300"/>
      </w:pPr>
      <w:r>
        <w:rPr>
          <w:b/>
          <w:bCs/>
        </w:rP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4963"/>
        <w:gridCol w:w="3437"/>
      </w:tblGrid>
      <w:tr w:rsidR="005E160B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spacing w:line="233" w:lineRule="auto"/>
              <w:ind w:left="180" w:right="180" w:firstLine="40"/>
              <w:jc w:val="both"/>
            </w:pPr>
            <w:r>
              <w:rPr>
                <w:b/>
                <w:bCs/>
              </w:rPr>
              <w:t>№ кар</w:t>
            </w:r>
            <w:r>
              <w:rPr>
                <w:b/>
                <w:bCs/>
              </w:rPr>
              <w:softHyphen/>
              <w:t>тинки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Событие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Имя путешественника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</w:tbl>
    <w:p w:rsidR="005E160B" w:rsidRDefault="00A769F9">
      <w:pPr>
        <w:spacing w:line="1" w:lineRule="exact"/>
        <w:rPr>
          <w:sz w:val="2"/>
          <w:szCs w:val="2"/>
        </w:rPr>
      </w:pPr>
      <w:r>
        <w:br w:type="page"/>
      </w:r>
    </w:p>
    <w:p w:rsidR="005E160B" w:rsidRDefault="00A769F9">
      <w:pPr>
        <w:pStyle w:val="22"/>
        <w:keepNext/>
        <w:keepLines/>
        <w:shd w:val="clear" w:color="auto" w:fill="auto"/>
        <w:spacing w:line="276" w:lineRule="auto"/>
        <w:jc w:val="both"/>
      </w:pPr>
      <w:bookmarkStart w:id="4" w:name="bookmark3"/>
      <w:r>
        <w:lastRenderedPageBreak/>
        <w:t>Задание 2.</w:t>
      </w:r>
      <w:bookmarkEnd w:id="4"/>
    </w:p>
    <w:p w:rsidR="005E160B" w:rsidRDefault="00A769F9">
      <w:pPr>
        <w:pStyle w:val="1"/>
        <w:shd w:val="clear" w:color="auto" w:fill="auto"/>
        <w:spacing w:after="360" w:line="276" w:lineRule="auto"/>
        <w:jc w:val="both"/>
      </w:pPr>
      <w:r>
        <w:t>Учащимся предложили три плана местности. Составлены они были в окрест</w:t>
      </w:r>
      <w:r>
        <w:softHyphen/>
        <w:t>ностях разных городов. Установите соответствие между условными знаками и городами, на планах окрестностей которых они использовались.</w:t>
      </w:r>
    </w:p>
    <w:p w:rsidR="005E160B" w:rsidRDefault="00A769F9">
      <w:pPr>
        <w:pStyle w:val="1"/>
        <w:shd w:val="clear" w:color="auto" w:fill="auto"/>
        <w:ind w:left="1520"/>
      </w:pPr>
      <w:r>
        <w:rPr>
          <w:i/>
          <w:iCs/>
        </w:rPr>
        <w:t>А) болото; Б) солончак; В) вырубка; Г) ли</w:t>
      </w:r>
      <w:r>
        <w:rPr>
          <w:i/>
          <w:iCs/>
        </w:rPr>
        <w:t>ственный лес;</w:t>
      </w:r>
    </w:p>
    <w:p w:rsidR="005E160B" w:rsidRDefault="00A769F9">
      <w:pPr>
        <w:pStyle w:val="1"/>
        <w:shd w:val="clear" w:color="auto" w:fill="auto"/>
        <w:spacing w:after="280"/>
        <w:ind w:left="1520"/>
      </w:pPr>
      <w:r>
        <w:rPr>
          <w:i/>
          <w:iCs/>
        </w:rPr>
        <w:t>Д) пашня; Е) хвойный лес; Ж) сад; З) пастбища.</w:t>
      </w:r>
    </w:p>
    <w:p w:rsidR="005E160B" w:rsidRDefault="00A769F9">
      <w:pPr>
        <w:pStyle w:val="a9"/>
        <w:shd w:val="clear" w:color="auto" w:fill="auto"/>
        <w:ind w:left="96"/>
      </w:pPr>
      <w: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3283"/>
        <w:gridCol w:w="3298"/>
      </w:tblGrid>
      <w:tr w:rsidR="005E160B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Архангельск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Воронеж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160B" w:rsidRDefault="00A769F9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Элиста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60B" w:rsidRDefault="005E160B">
            <w:pPr>
              <w:rPr>
                <w:sz w:val="10"/>
                <w:szCs w:val="10"/>
              </w:rPr>
            </w:pPr>
          </w:p>
        </w:tc>
      </w:tr>
    </w:tbl>
    <w:p w:rsidR="005E160B" w:rsidRDefault="005E160B">
      <w:pPr>
        <w:spacing w:after="446" w:line="14" w:lineRule="exact"/>
      </w:pPr>
    </w:p>
    <w:p w:rsidR="005E160B" w:rsidRDefault="00A769F9">
      <w:pPr>
        <w:pStyle w:val="22"/>
        <w:keepNext/>
        <w:keepLines/>
        <w:shd w:val="clear" w:color="auto" w:fill="auto"/>
        <w:jc w:val="both"/>
      </w:pPr>
      <w:bookmarkStart w:id="5" w:name="bookmark4"/>
      <w:r>
        <w:t>Задание 3.</w:t>
      </w:r>
      <w:bookmarkEnd w:id="5"/>
    </w:p>
    <w:p w:rsidR="005E160B" w:rsidRDefault="00A769F9">
      <w:pPr>
        <w:pStyle w:val="1"/>
        <w:shd w:val="clear" w:color="auto" w:fill="auto"/>
        <w:spacing w:after="460" w:line="230" w:lineRule="auto"/>
        <w:jc w:val="both"/>
      </w:pPr>
      <w:r>
        <w:t>Разгадайте кроссворд.</w:t>
      </w:r>
    </w:p>
    <w:p w:rsidR="005E160B" w:rsidRDefault="00A769F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47870" cy="201803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54787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after="826" w:line="14" w:lineRule="exact"/>
      </w:pPr>
    </w:p>
    <w:p w:rsidR="005E160B" w:rsidRDefault="005E160B">
      <w:pPr>
        <w:spacing w:line="14" w:lineRule="exact"/>
      </w:pPr>
    </w:p>
    <w:p w:rsidR="005E160B" w:rsidRDefault="00A769F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66160" cy="201803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56616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line="14" w:lineRule="exact"/>
      </w:pPr>
    </w:p>
    <w:p w:rsidR="005E160B" w:rsidRDefault="00A769F9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84065" cy="201803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58406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after="486" w:line="14" w:lineRule="exact"/>
      </w:pPr>
    </w:p>
    <w:p w:rsidR="005E160B" w:rsidRDefault="005E160B">
      <w:pPr>
        <w:spacing w:line="14" w:lineRule="exact"/>
      </w:pPr>
    </w:p>
    <w:p w:rsidR="005E160B" w:rsidRDefault="00A769F9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24145" cy="167640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2241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60B" w:rsidRDefault="005E160B">
      <w:pPr>
        <w:spacing w:after="486" w:line="14" w:lineRule="exact"/>
      </w:pP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Фонтанирующий горячий источник в районах сейсмической активности.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 xml:space="preserve">Длинное узкое понижение дна океана с </w:t>
      </w:r>
      <w:r>
        <w:t>глубинами свыше 5000 м, расположенное в переходной зоне между материком и океаном.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Выпуклая форма рельефа с относительной высотой не более 200 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Форма рельефа с колебанием относительных высот не более 200 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Понижение в гребне горного хребта, наиболее удо</w:t>
      </w:r>
      <w:r>
        <w:t>бное для перехода через него.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Толчки и колебания с образованием смещений и трещин земной поверхности вследствие движений земной коры.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Высокие равнины с абсолютной высотой свыше 500 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Участок земной коры, резко приподнятый над окружающей местностью по верт</w:t>
      </w:r>
      <w:r>
        <w:t>икальным разломам земной коры.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left="900" w:hanging="420"/>
      </w:pPr>
      <w:r>
        <w:t>Формы рельефа, высоко приподнятые и сильно расчленённые.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30"/>
        </w:tabs>
        <w:ind w:left="900" w:hanging="420"/>
      </w:pPr>
      <w:r>
        <w:t>Дегазированное вещество мантии.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30"/>
        </w:tabs>
        <w:ind w:left="900" w:hanging="420"/>
      </w:pPr>
      <w:r>
        <w:t>Место на земной поверхности, в котором ощущаются наиболее сильные подземные толчки.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30"/>
        </w:tabs>
        <w:ind w:left="900" w:hanging="420"/>
      </w:pPr>
      <w:r>
        <w:t>Чашеобразное углубление на вершине горы конической ф</w:t>
      </w:r>
      <w:r>
        <w:t>ормы.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30"/>
        </w:tabs>
        <w:ind w:left="900" w:hanging="420"/>
      </w:pPr>
      <w:r>
        <w:t>Форма рельефа высотой от 200 до 500 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30"/>
        </w:tabs>
        <w:spacing w:after="500"/>
        <w:ind w:left="900" w:hanging="420"/>
      </w:pPr>
      <w:r>
        <w:t>Особые по форме и составу пород горы, встречающиеся на поверхности суши и дне океана.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lastRenderedPageBreak/>
        <w:t>Высочайшая горная вершина России.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Участок земной коры, опущенный относительно окружающей местности по крутым или вертикальным</w:t>
      </w:r>
      <w:r>
        <w:t xml:space="preserve"> разломам.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Материковая отмель.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Форма рельефа высотой от 0 до 200 м.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Линейно вытянутое поднятие с отдельными вершинами.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Вещество, из которого образованы такие горные породы как гранит, слюда и др.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left="920" w:hanging="420"/>
      </w:pPr>
      <w:r>
        <w:t>Занимает более 70% площади дна океана.</w:t>
      </w:r>
    </w:p>
    <w:p w:rsidR="005E160B" w:rsidRDefault="00A769F9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after="280"/>
        <w:ind w:left="920" w:hanging="420"/>
      </w:pPr>
      <w:r>
        <w:t>Океанические формы ре</w:t>
      </w:r>
      <w:r>
        <w:t>льефа с глубиной от 4 до 7 км.</w:t>
      </w:r>
    </w:p>
    <w:p w:rsidR="005E160B" w:rsidRDefault="00A769F9">
      <w:pPr>
        <w:pStyle w:val="1"/>
        <w:shd w:val="clear" w:color="auto" w:fill="auto"/>
        <w:jc w:val="both"/>
      </w:pPr>
      <w:r>
        <w:rPr>
          <w:b/>
          <w:bCs/>
        </w:rPr>
        <w:t>Задание 4.</w:t>
      </w:r>
    </w:p>
    <w:p w:rsidR="005E160B" w:rsidRDefault="00A769F9">
      <w:pPr>
        <w:pStyle w:val="1"/>
        <w:shd w:val="clear" w:color="auto" w:fill="auto"/>
        <w:spacing w:after="280"/>
        <w:ind w:right="220"/>
        <w:jc w:val="both"/>
      </w:pPr>
      <w:r>
        <w:t>Определите объекты, скрывающиеся за координатами. Разделите их на группы, дайте название каждой группе.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3269"/>
        <w:gridCol w:w="3278"/>
      </w:tblGrid>
      <w:tr w:rsidR="005E160B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А) </w:t>
            </w:r>
            <w:r>
              <w:t>3° ю. ш. 37°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Е) </w:t>
            </w:r>
            <w:r>
              <w:t xml:space="preserve">20 </w:t>
            </w:r>
            <w:r>
              <w:rPr>
                <w:lang w:val="en-US" w:eastAsia="en-US" w:bidi="en-US"/>
              </w:rPr>
              <w:t xml:space="preserve">c. </w:t>
            </w:r>
            <w:r>
              <w:t>ш° 80° в.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Л) </w:t>
            </w:r>
            <w:r>
              <w:t xml:space="preserve">70° </w:t>
            </w:r>
            <w:r>
              <w:rPr>
                <w:lang w:val="en-US" w:eastAsia="en-US" w:bidi="en-US"/>
              </w:rPr>
              <w:t xml:space="preserve">c. </w:t>
            </w:r>
            <w:r>
              <w:t>ш. 40° з. д.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Б) </w:t>
            </w:r>
            <w:r>
              <w:t>56° с. ш. 38°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Ж) </w:t>
            </w:r>
            <w:r>
              <w:t xml:space="preserve">51° </w:t>
            </w:r>
            <w:r>
              <w:rPr>
                <w:lang w:val="en-US" w:eastAsia="en-US" w:bidi="en-US"/>
              </w:rPr>
              <w:t xml:space="preserve">c. </w:t>
            </w:r>
            <w:r>
              <w:t>ш. 71° в.</w:t>
            </w:r>
            <w:r>
              <w:t xml:space="preserve">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М) </w:t>
            </w:r>
            <w:r>
              <w:t xml:space="preserve">15° </w:t>
            </w:r>
            <w:r>
              <w:rPr>
                <w:lang w:val="en-US" w:eastAsia="en-US" w:bidi="en-US"/>
              </w:rPr>
              <w:t xml:space="preserve">c. </w:t>
            </w:r>
            <w:r>
              <w:t>ш. 105° в. д.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В) </w:t>
            </w:r>
            <w:r>
              <w:t>40° с. ш. 116°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З) </w:t>
            </w:r>
            <w:r>
              <w:t>33° ю. ш. 77° з.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Н) </w:t>
            </w:r>
            <w:r>
              <w:t xml:space="preserve">48° </w:t>
            </w:r>
            <w:r>
              <w:rPr>
                <w:lang w:val="en-US" w:eastAsia="en-US" w:bidi="en-US"/>
              </w:rPr>
              <w:t xml:space="preserve">c. </w:t>
            </w:r>
            <w:r>
              <w:t>ш. 107° в. д.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Г) </w:t>
            </w:r>
            <w:r>
              <w:t>43° с. ш. 42°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И) </w:t>
            </w:r>
            <w:r>
              <w:t>20° ю. ш. 46° в.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О) </w:t>
            </w:r>
            <w:r>
              <w:t xml:space="preserve">20° </w:t>
            </w:r>
            <w:r>
              <w:rPr>
                <w:lang w:val="en-US" w:eastAsia="en-US" w:bidi="en-US"/>
              </w:rPr>
              <w:t xml:space="preserve">c. </w:t>
            </w:r>
            <w:r>
              <w:t>ш. 50° в. д.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Д) </w:t>
            </w:r>
            <w:r>
              <w:t xml:space="preserve">40° </w:t>
            </w:r>
            <w:proofErr w:type="spellStart"/>
            <w:r>
              <w:t>с.ш</w:t>
            </w:r>
            <w:proofErr w:type="spellEnd"/>
            <w:r>
              <w:t>. 3° з.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К) </w:t>
            </w:r>
            <w:r>
              <w:t>55° с. ш 70° з.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П) </w:t>
            </w:r>
            <w:r>
              <w:t xml:space="preserve">39° </w:t>
            </w:r>
            <w:r>
              <w:rPr>
                <w:lang w:val="en-US" w:eastAsia="en-US" w:bidi="en-US"/>
              </w:rPr>
              <w:t xml:space="preserve">c. </w:t>
            </w:r>
            <w:r>
              <w:t>ш. 77° з. д.</w:t>
            </w:r>
          </w:p>
        </w:tc>
      </w:tr>
    </w:tbl>
    <w:p w:rsidR="005E160B" w:rsidRDefault="005E160B">
      <w:pPr>
        <w:spacing w:after="106" w:line="14" w:lineRule="exact"/>
      </w:pPr>
    </w:p>
    <w:p w:rsidR="005E160B" w:rsidRDefault="005E160B">
      <w:pPr>
        <w:spacing w:line="14" w:lineRule="exact"/>
      </w:pPr>
    </w:p>
    <w:p w:rsidR="005E160B" w:rsidRDefault="00A769F9">
      <w:pPr>
        <w:pStyle w:val="a9"/>
        <w:shd w:val="clear" w:color="auto" w:fill="auto"/>
        <w:ind w:left="72"/>
      </w:pPr>
      <w: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3053"/>
        <w:gridCol w:w="3494"/>
      </w:tblGrid>
      <w:tr w:rsidR="005E160B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А)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Е)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Л)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Б)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Ж)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М)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В)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З)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Н)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Г)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И)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О)</w:t>
            </w:r>
          </w:p>
        </w:tc>
      </w:tr>
      <w:tr w:rsidR="005E160B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Д)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К)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60B" w:rsidRDefault="00A769F9">
            <w:pPr>
              <w:pStyle w:val="a7"/>
              <w:shd w:val="clear" w:color="auto" w:fill="auto"/>
            </w:pPr>
            <w:r>
              <w:rPr>
                <w:b/>
                <w:bCs/>
              </w:rPr>
              <w:t>П)</w:t>
            </w:r>
          </w:p>
        </w:tc>
      </w:tr>
    </w:tbl>
    <w:p w:rsidR="005E160B" w:rsidRDefault="00A769F9">
      <w:pPr>
        <w:pStyle w:val="22"/>
        <w:keepNext/>
        <w:keepLines/>
        <w:shd w:val="clear" w:color="auto" w:fill="auto"/>
      </w:pPr>
      <w:bookmarkStart w:id="6" w:name="bookmark5"/>
      <w:r>
        <w:t>Группы:</w:t>
      </w:r>
      <w:bookmarkEnd w:id="6"/>
    </w:p>
    <w:sectPr w:rsidR="005E160B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6" w:right="1016" w:bottom="1451" w:left="1016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F9" w:rsidRDefault="00A769F9">
      <w:r>
        <w:separator/>
      </w:r>
    </w:p>
  </w:endnote>
  <w:endnote w:type="continuationSeparator" w:id="0">
    <w:p w:rsidR="00A769F9" w:rsidRDefault="00A7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0B" w:rsidRDefault="00A769F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6762115</wp:posOffset>
              </wp:positionH>
              <wp:positionV relativeFrom="page">
                <wp:posOffset>9967595</wp:posOffset>
              </wp:positionV>
              <wp:extent cx="67310" cy="10033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160B" w:rsidRDefault="00A769F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E6C80" w:rsidRPr="002E6C80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29" type="#_x0000_t202" style="position:absolute;margin-left:532.45pt;margin-top:784.85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" filled="f" stroked="f">
              <v:textbox style="mso-fit-shape-to-text:t" inset="0,0,0,0">
                <w:txbxContent>
                  <w:p w:rsidR="005E160B" w:rsidRDefault="00A769F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E6C80" w:rsidRPr="002E6C80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0B" w:rsidRDefault="00A769F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9958070</wp:posOffset>
              </wp:positionV>
              <wp:extent cx="76200" cy="1371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160B" w:rsidRDefault="00A769F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E6C80" w:rsidRPr="002E6C80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0" type="#_x0000_t202" style="position:absolute;margin-left:532.7pt;margin-top:784.1pt;width:6pt;height:10.8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" filled="f" stroked="f">
              <v:textbox style="mso-fit-shape-to-text:t" inset="0,0,0,0">
                <w:txbxContent>
                  <w:p w:rsidR="005E160B" w:rsidRDefault="00A769F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E6C80" w:rsidRPr="002E6C80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F9" w:rsidRDefault="00A769F9"/>
  </w:footnote>
  <w:footnote w:type="continuationSeparator" w:id="0">
    <w:p w:rsidR="00A769F9" w:rsidRDefault="00A769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0B" w:rsidRDefault="00A769F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59B0534" wp14:editId="57238C22">
              <wp:simplePos x="0" y="0"/>
              <wp:positionH relativeFrom="page">
                <wp:posOffset>1501140</wp:posOffset>
              </wp:positionH>
              <wp:positionV relativeFrom="page">
                <wp:posOffset>479425</wp:posOffset>
              </wp:positionV>
              <wp:extent cx="4535170" cy="3568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170" cy="356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160B" w:rsidRDefault="00A769F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Всероссийская олимпиада ш</w:t>
                          </w:r>
                          <w:r w:rsidR="002E6C80">
                            <w:rPr>
                              <w:sz w:val="24"/>
                              <w:szCs w:val="24"/>
                            </w:rPr>
                            <w:t>кольников по географии 2018-2019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уч. г.</w:t>
                          </w:r>
                        </w:p>
                        <w:p w:rsidR="005E160B" w:rsidRDefault="00A769F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Школьный тур. 6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118.2pt;margin-top:37.75pt;width:357.1pt;height:28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" filled="f" stroked="f">
              <v:textbox style="mso-fit-shape-to-text:t" inset="0,0,0,0">
                <w:txbxContent>
                  <w:p w:rsidR="005E160B" w:rsidRDefault="00A769F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Всероссийская олимпиада ш</w:t>
                    </w:r>
                    <w:r w:rsidR="002E6C80">
                      <w:rPr>
                        <w:sz w:val="24"/>
                        <w:szCs w:val="24"/>
                      </w:rPr>
                      <w:t>кольников по географии 2018-2019</w:t>
                    </w:r>
                    <w:r>
                      <w:rPr>
                        <w:sz w:val="24"/>
                        <w:szCs w:val="24"/>
                      </w:rPr>
                      <w:t xml:space="preserve"> уч. г.</w:t>
                    </w:r>
                  </w:p>
                  <w:p w:rsidR="005E160B" w:rsidRDefault="00A769F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Школьный тур.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6C80"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0B" w:rsidRDefault="005E160B">
    <w:pPr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65771"/>
    <w:multiLevelType w:val="multilevel"/>
    <w:tmpl w:val="9F4A7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E160B"/>
    <w:rsid w:val="002E6C80"/>
    <w:rsid w:val="005E160B"/>
    <w:rsid w:val="00A7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ind w:left="1900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22">
    <w:name w:val="Заголовок №2"/>
    <w:basedOn w:val="a"/>
    <w:link w:val="21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E6C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C8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E6C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6C80"/>
    <w:rPr>
      <w:color w:val="000000"/>
    </w:rPr>
  </w:style>
  <w:style w:type="paragraph" w:styleId="ae">
    <w:name w:val="footer"/>
    <w:basedOn w:val="a"/>
    <w:link w:val="af"/>
    <w:uiPriority w:val="99"/>
    <w:unhideWhenUsed/>
    <w:rsid w:val="002E6C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E6C8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ind w:left="1900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22">
    <w:name w:val="Заголовок №2"/>
    <w:basedOn w:val="a"/>
    <w:link w:val="21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E6C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C8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E6C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6C80"/>
    <w:rPr>
      <w:color w:val="000000"/>
    </w:rPr>
  </w:style>
  <w:style w:type="paragraph" w:styleId="ae">
    <w:name w:val="footer"/>
    <w:basedOn w:val="a"/>
    <w:link w:val="af"/>
    <w:uiPriority w:val="99"/>
    <w:unhideWhenUsed/>
    <w:rsid w:val="002E6C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E6C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MKY-Bobrysheva</cp:lastModifiedBy>
  <cp:revision>3</cp:revision>
  <dcterms:created xsi:type="dcterms:W3CDTF">2018-09-27T07:59:00Z</dcterms:created>
  <dcterms:modified xsi:type="dcterms:W3CDTF">2018-09-27T08:00:00Z</dcterms:modified>
</cp:coreProperties>
</file>