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CB" w:rsidRDefault="00886D05">
      <w:pPr>
        <w:pStyle w:val="20"/>
        <w:shd w:val="clear" w:color="auto" w:fill="auto"/>
        <w:ind w:left="100"/>
      </w:pPr>
      <w:r>
        <w:t>ВСЕРОССИЙСКАЯ ОЛИМПИАД</w:t>
      </w:r>
      <w:r w:rsidR="00D526EE">
        <w:t>А ШКОЛЬНИКОВ</w:t>
      </w:r>
      <w:r w:rsidR="00D526EE">
        <w:br/>
        <w:t>ПО МАТЕМАТИКЕ. 2018—2019</w:t>
      </w:r>
      <w:bookmarkStart w:id="0" w:name="_GoBack"/>
      <w:bookmarkEnd w:id="0"/>
      <w:r>
        <w:t xml:space="preserve"> уч. г.</w:t>
      </w:r>
      <w:r>
        <w:br/>
        <w:t>ШКОЛЬНЫЙ ЭТАП. 8 КЛАСС</w:t>
      </w:r>
      <w:r>
        <w:br/>
      </w:r>
      <w:r>
        <w:rPr>
          <w:rStyle w:val="21"/>
        </w:rPr>
        <w:t>Задания, ответы и критерии оценивания</w:t>
      </w:r>
    </w:p>
    <w:p w:rsidR="007974CB" w:rsidRDefault="00D526EE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after="0"/>
        <w:ind w:right="160"/>
        <w:jc w:val="both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2602865</wp:posOffset>
            </wp:positionH>
            <wp:positionV relativeFrom="paragraph">
              <wp:posOffset>437515</wp:posOffset>
            </wp:positionV>
            <wp:extent cx="969010" cy="975360"/>
            <wp:effectExtent l="0" t="0" r="2540" b="0"/>
            <wp:wrapTopAndBottom/>
            <wp:docPr id="3" name="Рисунок 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05">
        <w:t xml:space="preserve">(7 баллов) В рамке 8 * 8 шириной в 2 клетки (см. рисунок) всего 48 клеточек. Сколько клеточек в рамке 254 * 254 шириной в 2 </w:t>
      </w:r>
      <w:r w:rsidR="00886D05">
        <w:t>клетки?</w:t>
      </w:r>
    </w:p>
    <w:p w:rsidR="007974CB" w:rsidRDefault="00886D05">
      <w:pPr>
        <w:pStyle w:val="20"/>
        <w:numPr>
          <w:ilvl w:val="0"/>
          <w:numId w:val="1"/>
        </w:numPr>
        <w:shd w:val="clear" w:color="auto" w:fill="auto"/>
        <w:tabs>
          <w:tab w:val="left" w:pos="337"/>
        </w:tabs>
        <w:spacing w:after="93"/>
        <w:ind w:right="140"/>
        <w:jc w:val="both"/>
      </w:pPr>
      <w:r>
        <w:t>(7 баллов) Аня перемножила 20 двоек, а Ваня перемножил 17 пятёрок. Теперь они собираются перемножить свои огромные числа. Какова будет сумма цифр произведения?</w:t>
      </w:r>
    </w:p>
    <w:p w:rsidR="007974CB" w:rsidRDefault="00D526EE">
      <w:pPr>
        <w:pStyle w:val="30"/>
        <w:shd w:val="clear" w:color="auto" w:fill="auto"/>
        <w:spacing w:before="0" w:line="280" w:lineRule="exact"/>
      </w:pPr>
      <w:r>
        <w:rPr>
          <w:noProof/>
          <w:lang w:bidi="ar-SA"/>
        </w:rPr>
        <mc:AlternateContent>
          <mc:Choice Requires="wps">
            <w:drawing>
              <wp:anchor distT="25400" distB="41275" distL="63500" distR="65405" simplePos="0" relativeHeight="377487105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67945</wp:posOffset>
                </wp:positionV>
                <wp:extent cx="2057400" cy="177800"/>
                <wp:effectExtent l="2540" t="1270" r="0" b="635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4CB" w:rsidRDefault="00886D0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 xml:space="preserve">3. </w:t>
                            </w:r>
                            <w:r>
                              <w:rPr>
                                <w:rStyle w:val="2Exact"/>
                              </w:rPr>
                              <w:t>(7 баллов) В выражении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95pt;margin-top:5.35pt;width:162pt;height:14pt;z-index:-125829375;visibility:visible;mso-wrap-style:square;mso-width-percent:0;mso-height-percent:0;mso-wrap-distance-left:5pt;mso-wrap-distance-top:2pt;mso-wrap-distance-right:5.15pt;mso-wrap-distance-bottom:3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LOqw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" filled="f" stroked="f">
                <v:textbox style="mso-fit-shape-to-text:t" inset="0,0,0,0">
                  <w:txbxContent>
                    <w:p w:rsidR="007974CB" w:rsidRDefault="00886D05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 xml:space="preserve">3. </w:t>
                      </w:r>
                      <w:r>
                        <w:rPr>
                          <w:rStyle w:val="2Exact"/>
                        </w:rPr>
                        <w:t>(7 баллов) В выражении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86D05">
        <w:t>Р • А • З + Р</w:t>
      </w:r>
      <w:r w:rsidR="00886D05">
        <w:rPr>
          <w:rStyle w:val="31"/>
        </w:rPr>
        <w:t xml:space="preserve"> • </w:t>
      </w:r>
      <w:r w:rsidR="00886D05">
        <w:t>Е • З • А • И</w:t>
      </w:r>
    </w:p>
    <w:p w:rsidR="007974CB" w:rsidRDefault="00886D05">
      <w:pPr>
        <w:pStyle w:val="20"/>
        <w:shd w:val="clear" w:color="auto" w:fill="auto"/>
        <w:spacing w:after="0" w:line="280" w:lineRule="exact"/>
        <w:ind w:right="140"/>
        <w:jc w:val="right"/>
      </w:pPr>
      <w:r>
        <w:t xml:space="preserve">замените каждую из букв </w:t>
      </w:r>
      <w:r>
        <w:rPr>
          <w:rStyle w:val="22"/>
        </w:rPr>
        <w:t>Р, А</w:t>
      </w:r>
      <w:r>
        <w:rPr>
          <w:rStyle w:val="22"/>
        </w:rPr>
        <w:t>,</w:t>
      </w:r>
    </w:p>
    <w:p w:rsidR="007974CB" w:rsidRDefault="00886D05">
      <w:pPr>
        <w:pStyle w:val="20"/>
        <w:shd w:val="clear" w:color="auto" w:fill="auto"/>
        <w:spacing w:after="0" w:line="280" w:lineRule="exact"/>
        <w:ind w:left="580"/>
        <w:jc w:val="left"/>
      </w:pPr>
      <w:r>
        <w:rPr>
          <w:rStyle w:val="22"/>
        </w:rPr>
        <w:t>С</w:t>
      </w:r>
      <w:r>
        <w:t xml:space="preserve"> • </w:t>
      </w:r>
      <w:r>
        <w:rPr>
          <w:rStyle w:val="22"/>
        </w:rPr>
        <w:t>Р</w:t>
      </w:r>
      <w:r>
        <w:t xml:space="preserve"> • </w:t>
      </w:r>
      <w:r>
        <w:rPr>
          <w:rStyle w:val="22"/>
        </w:rPr>
        <w:t>А</w:t>
      </w:r>
      <w:r>
        <w:t xml:space="preserve"> • </w:t>
      </w:r>
      <w:r>
        <w:rPr>
          <w:rStyle w:val="22"/>
        </w:rPr>
        <w:t>З</w:t>
      </w:r>
      <w:r>
        <w:t xml:space="preserve"> • У</w:t>
      </w:r>
    </w:p>
    <w:p w:rsidR="007974CB" w:rsidRDefault="00886D05">
      <w:pPr>
        <w:pStyle w:val="20"/>
        <w:shd w:val="clear" w:color="auto" w:fill="auto"/>
        <w:tabs>
          <w:tab w:val="left" w:pos="329"/>
        </w:tabs>
        <w:spacing w:after="0"/>
        <w:ind w:right="140"/>
        <w:jc w:val="both"/>
      </w:pPr>
      <w:r>
        <w:rPr>
          <w:rStyle w:val="22"/>
        </w:rPr>
        <w:t>З,</w:t>
      </w:r>
      <w:r>
        <w:rPr>
          <w:rStyle w:val="22"/>
        </w:rPr>
        <w:tab/>
        <w:t>Е, И, С, У</w:t>
      </w:r>
      <w:r>
        <w:t xml:space="preserve"> на какую-то из цифр от 1 до 9 (одинаковые буквы — на одинаковые цифры, разные буквы — на разные цифры) так, чтобы значение выражения получилось наибольшим. </w:t>
      </w:r>
      <w:r>
        <w:rPr>
          <w:rStyle w:val="22"/>
        </w:rPr>
        <w:t>Покажите, как нужно расставить цифры, вычис</w:t>
      </w:r>
      <w:r>
        <w:rPr>
          <w:rStyle w:val="22"/>
        </w:rPr>
        <w:softHyphen/>
        <w:t xml:space="preserve">лите значение вашего </w:t>
      </w:r>
      <w:r>
        <w:rPr>
          <w:rStyle w:val="22"/>
        </w:rPr>
        <w:t>выражения и объясните, почему оно наибольшее.</w:t>
      </w:r>
    </w:p>
    <w:p w:rsidR="007974CB" w:rsidRDefault="00886D05">
      <w:pPr>
        <w:pStyle w:val="20"/>
        <w:numPr>
          <w:ilvl w:val="0"/>
          <w:numId w:val="2"/>
        </w:numPr>
        <w:shd w:val="clear" w:color="auto" w:fill="auto"/>
        <w:tabs>
          <w:tab w:val="left" w:pos="337"/>
        </w:tabs>
        <w:spacing w:after="0"/>
        <w:ind w:right="140"/>
        <w:jc w:val="both"/>
      </w:pPr>
      <w:r>
        <w:t>(7 баллов) В комнате 10 ламп. Петя сказал: «В этой комнате есть 5 вклю</w:t>
      </w:r>
      <w:r>
        <w:softHyphen/>
        <w:t>чённых ламп». Вася ему ответил: «Ты не прав». И добавил: «В этой комнате есть три выключенные лампы». Коля же сказал: «Включено чётное числ</w:t>
      </w:r>
      <w:r>
        <w:t>о ламп». Оказалось, что из четырёх сделанных утверждений только одно верное. Сколько ламп включено?</w:t>
      </w:r>
    </w:p>
    <w:p w:rsidR="007974CB" w:rsidRDefault="00886D05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spacing w:after="0"/>
        <w:jc w:val="both"/>
      </w:pPr>
      <w:r>
        <w:t>(7 баллов) Незнайка измерил длины сторон и диагоналей своего четырёхугольного земельного участка, записал в блокнот результаты шести измерений и тут же забы</w:t>
      </w:r>
      <w:r>
        <w:t>л, какие числа относились к диагоналям, а какие — к сторонам. Потом он заметил, что среди написанных чисел есть четыре одинаковых, а два оставшихся числа тоже равны между собой. Незнайка обрадовался и сделал вывод, что его участок — квадрат. Обязательно ли</w:t>
      </w:r>
      <w:r>
        <w:t xml:space="preserve"> это так? </w:t>
      </w:r>
      <w:r>
        <w:rPr>
          <w:rStyle w:val="22"/>
        </w:rPr>
        <w:t>Если ответ «да», то утверждение нужно доказать, если ответ «нет»</w:t>
      </w:r>
      <w:r>
        <w:t xml:space="preserve"> — </w:t>
      </w:r>
      <w:r>
        <w:rPr>
          <w:rStyle w:val="22"/>
        </w:rPr>
        <w:t>привести опровергающий пример и его обосновать.</w:t>
      </w:r>
    </w:p>
    <w:p w:rsidR="007974CB" w:rsidRDefault="00886D05">
      <w:pPr>
        <w:pStyle w:val="20"/>
        <w:numPr>
          <w:ilvl w:val="0"/>
          <w:numId w:val="2"/>
        </w:numPr>
        <w:shd w:val="clear" w:color="auto" w:fill="auto"/>
        <w:tabs>
          <w:tab w:val="left" w:pos="332"/>
        </w:tabs>
        <w:spacing w:after="0"/>
        <w:ind w:right="140"/>
        <w:jc w:val="both"/>
      </w:pPr>
      <w:r>
        <w:t>(7 баллов) Четыре блохи играют в чехарду на большом листе клетчатой бумаги.</w:t>
      </w:r>
    </w:p>
    <w:p w:rsidR="007974CB" w:rsidRDefault="00886D05">
      <w:pPr>
        <w:pStyle w:val="20"/>
        <w:shd w:val="clear" w:color="auto" w:fill="auto"/>
        <w:spacing w:after="93"/>
        <w:ind w:right="140"/>
        <w:jc w:val="both"/>
      </w:pPr>
      <w:r>
        <w:t>Каждую секунду одна из блох перепрыгивает через какую-т</w:t>
      </w:r>
      <w:r>
        <w:t>о другую и, летя над той же прямой, пролетает расстояние, вдвое большее, чем было между блохами до прыжка. Сейчас блохи сидят в четырёх вершинах одной клетки. Могут ли все четыре блохи через некоторое время оказаться на одной прямой?</w:t>
      </w:r>
    </w:p>
    <w:p w:rsidR="007974CB" w:rsidRDefault="00886D05">
      <w:pPr>
        <w:pStyle w:val="40"/>
        <w:shd w:val="clear" w:color="auto" w:fill="auto"/>
        <w:spacing w:before="0" w:line="280" w:lineRule="exact"/>
      </w:pPr>
      <w:r>
        <w:t>Максимальный балл за в</w:t>
      </w:r>
      <w:r>
        <w:t>се выполненные задания — 42.</w:t>
      </w:r>
    </w:p>
    <w:sectPr w:rsidR="007974CB">
      <w:footerReference w:type="default" r:id="rId9"/>
      <w:pgSz w:w="11900" w:h="16840"/>
      <w:pgMar w:top="1386" w:right="984" w:bottom="1662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05" w:rsidRDefault="00886D05">
      <w:r>
        <w:separator/>
      </w:r>
    </w:p>
  </w:endnote>
  <w:endnote w:type="continuationSeparator" w:id="0">
    <w:p w:rsidR="00886D05" w:rsidRDefault="0088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CB" w:rsidRDefault="00D526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10102215</wp:posOffset>
              </wp:positionV>
              <wp:extent cx="70485" cy="16065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4CB" w:rsidRDefault="00886D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05pt;margin-top:795.4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eFECXd8AAAANAQAADwAAAAAAAAAA&#10;AAAAAAAABQAAZHJzL2Rvd25yZXYueG1sUEsFBgAAAAAEAAQA8wAAAAwGAAAAAA==&#10;" filled="f" stroked="f">
              <v:textbox style="mso-fit-shape-to-text:t" inset="0,0,0,0">
                <w:txbxContent>
                  <w:p w:rsidR="007974CB" w:rsidRDefault="00886D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05" w:rsidRDefault="00886D05"/>
  </w:footnote>
  <w:footnote w:type="continuationSeparator" w:id="0">
    <w:p w:rsidR="00886D05" w:rsidRDefault="00886D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43B1"/>
    <w:multiLevelType w:val="multilevel"/>
    <w:tmpl w:val="317CE79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675D7"/>
    <w:multiLevelType w:val="multilevel"/>
    <w:tmpl w:val="1FCC4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B"/>
    <w:rsid w:val="007974CB"/>
    <w:rsid w:val="00886D05"/>
    <w:rsid w:val="00D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ШЭ_МА_2016-17_4 класс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ШЭ_МА_2016-17_4 класс</dc:title>
  <dc:creator>MKY-Bobrysheva</dc:creator>
  <cp:lastModifiedBy>MKY-Bobrysheva</cp:lastModifiedBy>
  <cp:revision>1</cp:revision>
  <dcterms:created xsi:type="dcterms:W3CDTF">2018-10-02T09:55:00Z</dcterms:created>
  <dcterms:modified xsi:type="dcterms:W3CDTF">2018-10-02T09:56:00Z</dcterms:modified>
</cp:coreProperties>
</file>