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CB" w:rsidRDefault="00B84FCB">
      <w:pPr>
        <w:spacing w:line="240" w:lineRule="exact"/>
        <w:rPr>
          <w:sz w:val="19"/>
          <w:szCs w:val="19"/>
        </w:rPr>
      </w:pPr>
    </w:p>
    <w:p w:rsidR="00B84FCB" w:rsidRDefault="00B84FCB">
      <w:pPr>
        <w:spacing w:before="87" w:after="87" w:line="240" w:lineRule="exact"/>
        <w:rPr>
          <w:sz w:val="19"/>
          <w:szCs w:val="19"/>
        </w:rPr>
      </w:pPr>
    </w:p>
    <w:p w:rsidR="00B84FCB" w:rsidRDefault="00B84FCB">
      <w:pPr>
        <w:rPr>
          <w:sz w:val="2"/>
          <w:szCs w:val="2"/>
        </w:rPr>
        <w:sectPr w:rsidR="00B84FCB">
          <w:footerReference w:type="default" r:id="rId8"/>
          <w:footerReference w:type="first" r:id="rId9"/>
          <w:pgSz w:w="11900" w:h="16840"/>
          <w:pgMar w:top="730" w:right="0" w:bottom="1704" w:left="0" w:header="0" w:footer="3" w:gutter="0"/>
          <w:cols w:space="720"/>
          <w:noEndnote/>
          <w:titlePg/>
          <w:docGrid w:linePitch="360"/>
        </w:sectPr>
      </w:pPr>
    </w:p>
    <w:p w:rsidR="00B84FCB" w:rsidRDefault="008A5ACD">
      <w:pPr>
        <w:pStyle w:val="20"/>
        <w:shd w:val="clear" w:color="auto" w:fill="auto"/>
        <w:ind w:left="20"/>
      </w:pPr>
      <w:r>
        <w:lastRenderedPageBreak/>
        <w:t>ВСЕРОССИЙСКАЯ ОЛИМПИАДА ШК</w:t>
      </w:r>
      <w:r w:rsidR="006D396D">
        <w:t>ОЛЬНИКОВ</w:t>
      </w:r>
      <w:r w:rsidR="006D396D">
        <w:br/>
        <w:t>ПО РУССКОМУ ЯЗЫКУ. 2018-2019</w:t>
      </w:r>
      <w:r>
        <w:t xml:space="preserve"> уч. г.</w:t>
      </w:r>
    </w:p>
    <w:p w:rsidR="00B84FCB" w:rsidRDefault="008A5ACD">
      <w:pPr>
        <w:pStyle w:val="20"/>
        <w:shd w:val="clear" w:color="auto" w:fill="auto"/>
        <w:spacing w:after="93"/>
        <w:ind w:left="20"/>
      </w:pPr>
      <w:r>
        <w:t>ШКОЛЬНЫЙ ЭТАП. 8 КЛАСС</w:t>
      </w:r>
    </w:p>
    <w:p w:rsidR="00B84FCB" w:rsidRDefault="008A5ACD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spacing w:line="280" w:lineRule="exact"/>
        <w:jc w:val="both"/>
      </w:pPr>
      <w:r>
        <w:rPr>
          <w:rStyle w:val="21"/>
        </w:rPr>
        <w:t xml:space="preserve">(6 баллов) </w:t>
      </w:r>
      <w:r>
        <w:t>Прочитайте отрывок из известной оды М. Ломоносова.</w:t>
      </w:r>
    </w:p>
    <w:p w:rsidR="00B84FCB" w:rsidRDefault="008A5ACD">
      <w:pPr>
        <w:pStyle w:val="20"/>
        <w:shd w:val="clear" w:color="auto" w:fill="auto"/>
        <w:ind w:left="620" w:right="5040"/>
        <w:jc w:val="left"/>
      </w:pPr>
      <w:r>
        <w:t xml:space="preserve">Дерзайте ныне </w:t>
      </w:r>
      <w:r>
        <w:t>ободренны Раченьем вашим показать,</w:t>
      </w:r>
    </w:p>
    <w:p w:rsidR="00B84FCB" w:rsidRDefault="008A5ACD">
      <w:pPr>
        <w:pStyle w:val="20"/>
        <w:shd w:val="clear" w:color="auto" w:fill="auto"/>
        <w:spacing w:after="56"/>
        <w:ind w:left="620" w:right="5040"/>
        <w:jc w:val="left"/>
      </w:pPr>
      <w:r>
        <w:t xml:space="preserve">Что может собственных Платонов И быстрых разумом </w:t>
      </w:r>
      <w:r>
        <w:rPr>
          <w:rStyle w:val="22"/>
        </w:rPr>
        <w:t xml:space="preserve">Невтонов </w:t>
      </w:r>
      <w:r>
        <w:t>Российская земля рождать.</w:t>
      </w:r>
    </w:p>
    <w:p w:rsidR="00B84FCB" w:rsidRDefault="008A5ACD">
      <w:pPr>
        <w:pStyle w:val="20"/>
        <w:shd w:val="clear" w:color="auto" w:fill="auto"/>
        <w:spacing w:after="64" w:line="326" w:lineRule="exact"/>
        <w:jc w:val="both"/>
      </w:pPr>
      <w:r>
        <w:t>Прокомментируйте выделенное слово с точки зрения современной языковой системы, сопоставив его с чаще употребляемым сегодня вариантом. При</w:t>
      </w:r>
      <w:r>
        <w:t>ведите свой пример, в котором наблюдается похожее явление.</w:t>
      </w:r>
    </w:p>
    <w:p w:rsidR="00B84FCB" w:rsidRDefault="008A5ACD">
      <w:pPr>
        <w:pStyle w:val="20"/>
        <w:numPr>
          <w:ilvl w:val="0"/>
          <w:numId w:val="1"/>
        </w:numPr>
        <w:shd w:val="clear" w:color="auto" w:fill="auto"/>
        <w:tabs>
          <w:tab w:val="left" w:pos="413"/>
        </w:tabs>
        <w:jc w:val="both"/>
      </w:pPr>
      <w:r>
        <w:rPr>
          <w:rStyle w:val="21"/>
        </w:rPr>
        <w:t xml:space="preserve">(6 баллов) </w:t>
      </w:r>
      <w:r>
        <w:t xml:space="preserve">Как известно, антонимы - это слова с противоположным значением. Употребляясь в противопоставлении, антонимы обозначают противоположные ситуации. Например, ситуации </w:t>
      </w:r>
      <w:r>
        <w:rPr>
          <w:rStyle w:val="22"/>
        </w:rPr>
        <w:t xml:space="preserve">X высокий, а </w:t>
      </w:r>
      <w:r>
        <w:rPr>
          <w:rStyle w:val="22"/>
          <w:lang w:val="en-US" w:eastAsia="en-US" w:bidi="en-US"/>
        </w:rPr>
        <w:t>Y</w:t>
      </w:r>
      <w:r w:rsidRPr="006D396D">
        <w:rPr>
          <w:rStyle w:val="22"/>
          <w:lang w:eastAsia="en-US" w:bidi="en-US"/>
        </w:rPr>
        <w:t xml:space="preserve"> </w:t>
      </w:r>
      <w:r>
        <w:rPr>
          <w:rStyle w:val="22"/>
        </w:rPr>
        <w:t>низкий</w:t>
      </w:r>
      <w:r>
        <w:rPr>
          <w:rStyle w:val="21"/>
        </w:rPr>
        <w:t xml:space="preserve"> </w:t>
      </w:r>
      <w:r>
        <w:t xml:space="preserve">и </w:t>
      </w:r>
      <w:r>
        <w:rPr>
          <w:rStyle w:val="22"/>
          <w:lang w:val="en-US" w:eastAsia="en-US" w:bidi="en-US"/>
        </w:rPr>
        <w:t>Y</w:t>
      </w:r>
      <w:r w:rsidRPr="006D396D">
        <w:rPr>
          <w:rStyle w:val="22"/>
          <w:lang w:eastAsia="en-US" w:bidi="en-US"/>
        </w:rPr>
        <w:t xml:space="preserve"> </w:t>
      </w:r>
      <w:r>
        <w:rPr>
          <w:rStyle w:val="22"/>
        </w:rPr>
        <w:t>высокий, а X низкий</w:t>
      </w:r>
      <w:r>
        <w:rPr>
          <w:rStyle w:val="21"/>
        </w:rPr>
        <w:t xml:space="preserve"> </w:t>
      </w:r>
      <w:r>
        <w:t xml:space="preserve">будут противоположными по смыслу. Однако если поставить эти антонимы в сравнительную степень, то можно придумать контекст, в котором с одними и теми же участниками X и </w:t>
      </w:r>
      <w:r>
        <w:rPr>
          <w:lang w:val="en-US" w:eastAsia="en-US" w:bidi="en-US"/>
        </w:rPr>
        <w:t>Y</w:t>
      </w:r>
      <w:r w:rsidRPr="006D396D">
        <w:rPr>
          <w:lang w:eastAsia="en-US" w:bidi="en-US"/>
        </w:rPr>
        <w:t xml:space="preserve"> </w:t>
      </w:r>
      <w:r>
        <w:t>сохранится один и тот же смысл.</w:t>
      </w:r>
    </w:p>
    <w:p w:rsidR="00B84FCB" w:rsidRDefault="008A5ACD">
      <w:pPr>
        <w:pStyle w:val="20"/>
        <w:shd w:val="clear" w:color="auto" w:fill="auto"/>
        <w:spacing w:after="60"/>
        <w:jc w:val="both"/>
      </w:pPr>
      <w:r>
        <w:t xml:space="preserve">Придумайте для слов </w:t>
      </w:r>
      <w:r>
        <w:rPr>
          <w:rStyle w:val="22"/>
        </w:rPr>
        <w:t xml:space="preserve">широкий - </w:t>
      </w:r>
      <w:r>
        <w:rPr>
          <w:rStyle w:val="22"/>
        </w:rPr>
        <w:t>узкий, большой - маленький</w:t>
      </w:r>
      <w:r>
        <w:rPr>
          <w:rStyle w:val="21"/>
        </w:rPr>
        <w:t xml:space="preserve"> </w:t>
      </w:r>
      <w:r>
        <w:t xml:space="preserve">в форме сравнительной степени такой контекст, в котором участники будут одними и теми же, а смысл обоих контекстов одинаковый. Запишите схему с </w:t>
      </w:r>
      <w:r>
        <w:rPr>
          <w:lang w:val="en-US" w:eastAsia="en-US" w:bidi="en-US"/>
        </w:rPr>
        <w:t xml:space="preserve">X </w:t>
      </w:r>
      <w:r>
        <w:t xml:space="preserve">и </w:t>
      </w:r>
      <w:r>
        <w:rPr>
          <w:lang w:val="en-US" w:eastAsia="en-US" w:bidi="en-US"/>
        </w:rPr>
        <w:t xml:space="preserve">Y </w:t>
      </w:r>
      <w:r>
        <w:t>и приведите пример.</w:t>
      </w:r>
    </w:p>
    <w:p w:rsidR="00B84FCB" w:rsidRDefault="008A5ACD">
      <w:pPr>
        <w:pStyle w:val="30"/>
        <w:numPr>
          <w:ilvl w:val="0"/>
          <w:numId w:val="1"/>
        </w:numPr>
        <w:shd w:val="clear" w:color="auto" w:fill="auto"/>
        <w:spacing w:before="0"/>
      </w:pPr>
      <w:r>
        <w:rPr>
          <w:rStyle w:val="31"/>
        </w:rPr>
        <w:t xml:space="preserve"> (16 баллов) </w:t>
      </w:r>
      <w:r>
        <w:rPr>
          <w:rStyle w:val="32"/>
        </w:rPr>
        <w:t xml:space="preserve">Даны слова: </w:t>
      </w:r>
      <w:r>
        <w:t xml:space="preserve">плотный, площадь, оплот, платье, </w:t>
      </w:r>
      <w:r>
        <w:t>плётка, оплата, сплачивать, выплачивать, воплощение, полотно.</w:t>
      </w:r>
    </w:p>
    <w:p w:rsidR="00B84FCB" w:rsidRDefault="008A5ACD">
      <w:pPr>
        <w:pStyle w:val="20"/>
        <w:shd w:val="clear" w:color="auto" w:fill="auto"/>
        <w:spacing w:after="64"/>
        <w:jc w:val="both"/>
      </w:pPr>
      <w:r>
        <w:t>Найдите среди них те, которые восходят к одному и тому же корню, и распределите их по группам в соответствии с общим корнем. Укажите общий корень.</w:t>
      </w:r>
    </w:p>
    <w:p w:rsidR="00B84FCB" w:rsidRDefault="008A5ACD">
      <w:pPr>
        <w:pStyle w:val="20"/>
        <w:numPr>
          <w:ilvl w:val="0"/>
          <w:numId w:val="1"/>
        </w:numPr>
        <w:shd w:val="clear" w:color="auto" w:fill="auto"/>
        <w:tabs>
          <w:tab w:val="left" w:pos="413"/>
        </w:tabs>
        <w:spacing w:after="56" w:line="317" w:lineRule="exact"/>
        <w:jc w:val="both"/>
      </w:pPr>
      <w:r>
        <w:rPr>
          <w:rStyle w:val="2MicrosoftSansSerif13pt"/>
        </w:rPr>
        <w:t>(2</w:t>
      </w:r>
      <w:r>
        <w:t xml:space="preserve"> </w:t>
      </w:r>
      <w:r>
        <w:rPr>
          <w:rStyle w:val="21"/>
        </w:rPr>
        <w:t xml:space="preserve">балла) </w:t>
      </w:r>
      <w:r>
        <w:t xml:space="preserve">Дано предложение, в котором </w:t>
      </w:r>
      <w:r>
        <w:t>зашифрован фразеологический оборот. Фразеологизм соответствует действительно существующей в русском языке смысловой и грамматической схеме (модели) возникновения выражения.</w:t>
      </w:r>
    </w:p>
    <w:p w:rsidR="00B84FCB" w:rsidRDefault="008A5ACD">
      <w:pPr>
        <w:pStyle w:val="30"/>
        <w:shd w:val="clear" w:color="auto" w:fill="auto"/>
        <w:spacing w:before="0" w:after="60"/>
      </w:pPr>
      <w:r>
        <w:t xml:space="preserve">Мы ему на его ошибки несколько раз указывали, а он и в бороду не пыхтит: ничего не </w:t>
      </w:r>
      <w:r>
        <w:t>исправил, ничем не занимается.</w:t>
      </w:r>
    </w:p>
    <w:p w:rsidR="00B84FCB" w:rsidRDefault="008A5ACD">
      <w:pPr>
        <w:pStyle w:val="20"/>
        <w:shd w:val="clear" w:color="auto" w:fill="auto"/>
        <w:spacing w:after="64"/>
        <w:jc w:val="both"/>
      </w:pPr>
      <w:r>
        <w:t>Догадайтесь, какой фразеологизм имеется в виду, выпишите его и дайте толкование его значения.</w:t>
      </w:r>
    </w:p>
    <w:p w:rsidR="00B84FCB" w:rsidRDefault="008A5ACD">
      <w:pPr>
        <w:pStyle w:val="20"/>
        <w:numPr>
          <w:ilvl w:val="0"/>
          <w:numId w:val="1"/>
        </w:numPr>
        <w:shd w:val="clear" w:color="auto" w:fill="auto"/>
        <w:tabs>
          <w:tab w:val="left" w:pos="336"/>
        </w:tabs>
        <w:spacing w:line="317" w:lineRule="exact"/>
        <w:jc w:val="both"/>
      </w:pPr>
      <w:r>
        <w:rPr>
          <w:rStyle w:val="21"/>
        </w:rPr>
        <w:t xml:space="preserve">(5 баллов) </w:t>
      </w:r>
      <w:r>
        <w:t xml:space="preserve">Какая особенность обнаруживается в образовании именительного падежа множественного числа слова </w:t>
      </w:r>
      <w:r>
        <w:rPr>
          <w:rStyle w:val="22"/>
        </w:rPr>
        <w:t>яблоко</w:t>
      </w:r>
      <w:r>
        <w:t>?</w:t>
      </w:r>
    </w:p>
    <w:p w:rsidR="00B84FCB" w:rsidRDefault="006D396D">
      <w:pPr>
        <w:pStyle w:val="20"/>
        <w:numPr>
          <w:ilvl w:val="0"/>
          <w:numId w:val="1"/>
        </w:numPr>
        <w:shd w:val="clear" w:color="auto" w:fill="auto"/>
        <w:tabs>
          <w:tab w:val="left" w:pos="468"/>
        </w:tabs>
        <w:spacing w:line="280" w:lineRule="exact"/>
        <w:jc w:val="both"/>
      </w:pPr>
      <w:bookmarkStart w:id="0" w:name="_GoBack"/>
      <w:bookmarkEnd w:id="0"/>
      <w:r>
        <w:rPr>
          <w:rStyle w:val="21"/>
        </w:rPr>
        <w:t xml:space="preserve"> </w:t>
      </w:r>
      <w:r w:rsidR="008A5ACD">
        <w:rPr>
          <w:rStyle w:val="21"/>
        </w:rPr>
        <w:t xml:space="preserve">(5 баллов) </w:t>
      </w:r>
      <w:r w:rsidR="008A5ACD">
        <w:t>Прочитайте отрывок из текста.</w:t>
      </w:r>
    </w:p>
    <w:p w:rsidR="00B84FCB" w:rsidRDefault="008A5ACD">
      <w:pPr>
        <w:pStyle w:val="20"/>
        <w:shd w:val="clear" w:color="auto" w:fill="auto"/>
        <w:spacing w:after="60"/>
        <w:jc w:val="both"/>
      </w:pPr>
      <w:r>
        <w:t xml:space="preserve">Бе же ядь его проскура едина. и та же чересъ день. воды в меру пьяше. приносяшеть же ему великыи Антонии. и </w:t>
      </w:r>
      <w:r>
        <w:rPr>
          <w:rStyle w:val="21"/>
        </w:rPr>
        <w:t>подаваше ему оконцемъ</w:t>
      </w:r>
      <w:r>
        <w:t xml:space="preserve">. яко се </w:t>
      </w:r>
      <w:r>
        <w:lastRenderedPageBreak/>
        <w:t>в</w:t>
      </w:r>
      <w:r>
        <w:t>местеше рука.</w:t>
      </w:r>
    </w:p>
    <w:p w:rsidR="00B84FCB" w:rsidRDefault="008A5ACD">
      <w:pPr>
        <w:pStyle w:val="20"/>
        <w:numPr>
          <w:ilvl w:val="0"/>
          <w:numId w:val="2"/>
        </w:numPr>
        <w:shd w:val="clear" w:color="auto" w:fill="auto"/>
        <w:tabs>
          <w:tab w:val="left" w:pos="468"/>
        </w:tabs>
        <w:jc w:val="both"/>
      </w:pPr>
      <w:r>
        <w:t>Переведите на современный русский язык выделенное в отрывке словосочетание.</w:t>
      </w:r>
    </w:p>
    <w:p w:rsidR="00B84FCB" w:rsidRDefault="008A5ACD">
      <w:pPr>
        <w:pStyle w:val="20"/>
        <w:numPr>
          <w:ilvl w:val="0"/>
          <w:numId w:val="2"/>
        </w:numPr>
        <w:shd w:val="clear" w:color="auto" w:fill="auto"/>
        <w:spacing w:after="93"/>
        <w:jc w:val="both"/>
      </w:pPr>
      <w:r>
        <w:t xml:space="preserve"> Приведите примеры, которые доказывают, что данная форма существи</w:t>
      </w:r>
      <w:r>
        <w:softHyphen/>
        <w:t>тельного и в современном русском языке иногда может иметь то же синтакси</w:t>
      </w:r>
      <w:r>
        <w:softHyphen/>
        <w:t xml:space="preserve">ческое значение, что и в </w:t>
      </w:r>
      <w:r>
        <w:t>приведённом выше словосочетании.</w:t>
      </w:r>
    </w:p>
    <w:p w:rsidR="00B84FCB" w:rsidRDefault="008A5ACD">
      <w:pPr>
        <w:pStyle w:val="20"/>
        <w:numPr>
          <w:ilvl w:val="0"/>
          <w:numId w:val="1"/>
        </w:numPr>
        <w:shd w:val="clear" w:color="auto" w:fill="auto"/>
        <w:tabs>
          <w:tab w:val="left" w:pos="468"/>
        </w:tabs>
        <w:spacing w:after="59" w:line="280" w:lineRule="exact"/>
        <w:jc w:val="both"/>
      </w:pPr>
      <w:r>
        <w:rPr>
          <w:rStyle w:val="21"/>
        </w:rPr>
        <w:t xml:space="preserve">(5 баллов) </w:t>
      </w:r>
      <w:r>
        <w:t>Прочитайте отрывок из школьного сочинения.</w:t>
      </w:r>
    </w:p>
    <w:p w:rsidR="00B84FCB" w:rsidRDefault="008A5ACD">
      <w:pPr>
        <w:pStyle w:val="50"/>
        <w:shd w:val="clear" w:color="auto" w:fill="auto"/>
        <w:spacing w:before="0"/>
      </w:pPr>
      <w:r>
        <w:t>На примере показа литературного героя романа Петра Гринёва можно увидеть, что любовь раскрывает в человеке качества честности и отваги.</w:t>
      </w:r>
    </w:p>
    <w:p w:rsidR="00B84FCB" w:rsidRDefault="008A5ACD">
      <w:pPr>
        <w:pStyle w:val="20"/>
        <w:shd w:val="clear" w:color="auto" w:fill="auto"/>
        <w:spacing w:after="93"/>
        <w:jc w:val="both"/>
      </w:pPr>
      <w:r>
        <w:t>Укажите в тексте все грамматическ</w:t>
      </w:r>
      <w:r>
        <w:t>ие и речевые ошибки и недочеты. Объясните, в чём заключаются эти ошибки. Перепишите отрывок сочинения без ошибок и недочётов, сохранив в целом первоначальный смысл.</w:t>
      </w:r>
    </w:p>
    <w:p w:rsidR="00B84FCB" w:rsidRDefault="008A5ACD">
      <w:pPr>
        <w:pStyle w:val="20"/>
        <w:numPr>
          <w:ilvl w:val="0"/>
          <w:numId w:val="1"/>
        </w:numPr>
        <w:shd w:val="clear" w:color="auto" w:fill="auto"/>
        <w:tabs>
          <w:tab w:val="left" w:pos="468"/>
        </w:tabs>
        <w:spacing w:after="59" w:line="280" w:lineRule="exact"/>
        <w:jc w:val="both"/>
      </w:pPr>
      <w:r>
        <w:rPr>
          <w:rStyle w:val="21"/>
        </w:rPr>
        <w:t xml:space="preserve">(5 баллов) </w:t>
      </w:r>
      <w:r>
        <w:t>Прочитайте текст орфографического правила.</w:t>
      </w:r>
    </w:p>
    <w:p w:rsidR="00B84FCB" w:rsidRDefault="008A5ACD">
      <w:pPr>
        <w:pStyle w:val="50"/>
        <w:shd w:val="clear" w:color="auto" w:fill="auto"/>
        <w:spacing w:before="0"/>
      </w:pPr>
      <w:r>
        <w:t>В суффиксах &lt;....&gt; причастий &lt;....&gt; в</w:t>
      </w:r>
      <w:r>
        <w:t>ремени пишется буква &lt;....&gt; или &lt;....&gt;, если причастие образовано от глагола 1-го спряжения. Если же причастие образовано от глагола 2-го спряжения, то в суффиксе пишется буква &lt;....&gt; или Я.</w:t>
      </w:r>
    </w:p>
    <w:p w:rsidR="00B84FCB" w:rsidRDefault="008A5ACD">
      <w:pPr>
        <w:pStyle w:val="20"/>
        <w:numPr>
          <w:ilvl w:val="0"/>
          <w:numId w:val="3"/>
        </w:numPr>
        <w:shd w:val="clear" w:color="auto" w:fill="auto"/>
        <w:tabs>
          <w:tab w:val="left" w:pos="468"/>
        </w:tabs>
        <w:jc w:val="both"/>
      </w:pPr>
      <w:r>
        <w:t>Восстановите школьное орфографическое правило: вставьте пропущенн</w:t>
      </w:r>
      <w:r>
        <w:t>ые фрагменты.</w:t>
      </w:r>
    </w:p>
    <w:p w:rsidR="00B84FCB" w:rsidRDefault="008A5ACD">
      <w:pPr>
        <w:pStyle w:val="20"/>
        <w:numPr>
          <w:ilvl w:val="0"/>
          <w:numId w:val="3"/>
        </w:numPr>
        <w:shd w:val="clear" w:color="auto" w:fill="auto"/>
        <w:tabs>
          <w:tab w:val="left" w:pos="468"/>
        </w:tabs>
        <w:jc w:val="both"/>
      </w:pPr>
      <w:r>
        <w:t>Сформулируйте название этого орфографического правила.</w:t>
      </w:r>
    </w:p>
    <w:p w:rsidR="00B84FCB" w:rsidRDefault="008A5ACD">
      <w:pPr>
        <w:pStyle w:val="20"/>
        <w:numPr>
          <w:ilvl w:val="0"/>
          <w:numId w:val="3"/>
        </w:numPr>
        <w:shd w:val="clear" w:color="auto" w:fill="auto"/>
        <w:tabs>
          <w:tab w:val="left" w:pos="468"/>
        </w:tabs>
        <w:spacing w:after="68" w:line="280" w:lineRule="exact"/>
        <w:jc w:val="both"/>
      </w:pPr>
      <w:r>
        <w:t>Приведите примеры его использования.</w:t>
      </w:r>
    </w:p>
    <w:p w:rsidR="00B84FCB" w:rsidRDefault="008A5ACD">
      <w:pPr>
        <w:pStyle w:val="20"/>
        <w:numPr>
          <w:ilvl w:val="0"/>
          <w:numId w:val="1"/>
        </w:numPr>
        <w:shd w:val="clear" w:color="auto" w:fill="auto"/>
        <w:spacing w:line="317" w:lineRule="exact"/>
        <w:jc w:val="both"/>
      </w:pPr>
      <w:r>
        <w:rPr>
          <w:rStyle w:val="21"/>
        </w:rPr>
        <w:t xml:space="preserve"> (1 балл) </w:t>
      </w:r>
      <w:r>
        <w:t xml:space="preserve">В сочетании слов (в том числе «квазислов») посредством перестановки букв местами (анаграммирования) зашифрован лингвистический термин. Пример: </w:t>
      </w:r>
      <w:r>
        <w:rPr>
          <w:rStyle w:val="21"/>
        </w:rPr>
        <w:t xml:space="preserve">эфиоп Яро </w:t>
      </w:r>
      <w:r>
        <w:t>(орфоэпия).</w:t>
      </w:r>
    </w:p>
    <w:p w:rsidR="00B84FCB" w:rsidRDefault="008A5ACD">
      <w:pPr>
        <w:pStyle w:val="20"/>
        <w:shd w:val="clear" w:color="auto" w:fill="auto"/>
        <w:tabs>
          <w:tab w:val="left" w:pos="8650"/>
        </w:tabs>
        <w:spacing w:line="326" w:lineRule="exact"/>
        <w:jc w:val="both"/>
      </w:pPr>
      <w:r>
        <w:t>Разгадайте зашифрованный в анаграмме лингвистический</w:t>
      </w:r>
      <w:r>
        <w:tab/>
        <w:t>термин:</w:t>
      </w:r>
    </w:p>
    <w:p w:rsidR="00B84FCB" w:rsidRDefault="008A5ACD">
      <w:pPr>
        <w:pStyle w:val="10"/>
        <w:keepNext/>
        <w:keepLines/>
        <w:shd w:val="clear" w:color="auto" w:fill="auto"/>
        <w:spacing w:after="64"/>
      </w:pPr>
      <w:bookmarkStart w:id="1" w:name="bookmark0"/>
      <w:r>
        <w:t>сочеоснователи</w:t>
      </w:r>
      <w:r>
        <w:rPr>
          <w:rStyle w:val="11"/>
        </w:rPr>
        <w:t>.</w:t>
      </w:r>
      <w:bookmarkEnd w:id="1"/>
    </w:p>
    <w:p w:rsidR="00B84FCB" w:rsidRDefault="008A5ACD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jc w:val="both"/>
      </w:pPr>
      <w:r>
        <w:rPr>
          <w:rStyle w:val="21"/>
        </w:rPr>
        <w:t xml:space="preserve">(6 баллов) </w:t>
      </w:r>
      <w:r>
        <w:t>Прочитайте фрагменты текстов и определите лексическое значение подчёркнутых слов. (Текст переводить не требуется.)</w:t>
      </w:r>
    </w:p>
    <w:p w:rsidR="00B84FCB" w:rsidRDefault="008A5ACD">
      <w:pPr>
        <w:pStyle w:val="20"/>
        <w:numPr>
          <w:ilvl w:val="0"/>
          <w:numId w:val="4"/>
        </w:numPr>
        <w:shd w:val="clear" w:color="auto" w:fill="auto"/>
        <w:jc w:val="both"/>
      </w:pPr>
      <w:r>
        <w:t xml:space="preserve"> Слышавше же се половци, почаша воевати. И придоша половци мнози, и </w:t>
      </w:r>
      <w:r>
        <w:rPr>
          <w:rStyle w:val="23"/>
        </w:rPr>
        <w:t>оступиша</w:t>
      </w:r>
      <w:r>
        <w:t xml:space="preserve"> Торцийскый град.</w:t>
      </w:r>
    </w:p>
    <w:p w:rsidR="00B84FCB" w:rsidRDefault="008A5ACD">
      <w:pPr>
        <w:pStyle w:val="20"/>
        <w:numPr>
          <w:ilvl w:val="0"/>
          <w:numId w:val="4"/>
        </w:numPr>
        <w:shd w:val="clear" w:color="auto" w:fill="auto"/>
        <w:tabs>
          <w:tab w:val="left" w:pos="468"/>
        </w:tabs>
        <w:spacing w:after="93"/>
        <w:jc w:val="both"/>
      </w:pPr>
      <w:r>
        <w:t>Аще же богъ въсхощеть великыи разумьнаго духа н</w:t>
      </w:r>
      <w:r>
        <w:t xml:space="preserve">апълнитеся, тъ бо поточить глаголъ и мудрость ею (Кирилла и Мефодия), и в молитвЬ исповЬстася господеви, тъ бо явить казание и учение ею, и въ законЬ завета господня похвалистася, въсхвалять ею разумъ мнози, и до вЬка не потрЬбиться и не </w:t>
      </w:r>
      <w:r>
        <w:rPr>
          <w:rStyle w:val="23"/>
        </w:rPr>
        <w:t>оступить</w:t>
      </w:r>
      <w:r>
        <w:t xml:space="preserve"> ею, и имя</w:t>
      </w:r>
      <w:r>
        <w:t xml:space="preserve"> ею живеть въ роды и роды.</w:t>
      </w:r>
    </w:p>
    <w:p w:rsidR="00B84FCB" w:rsidRDefault="008A5ACD">
      <w:pPr>
        <w:pStyle w:val="10"/>
        <w:keepNext/>
        <w:keepLines/>
        <w:shd w:val="clear" w:color="auto" w:fill="auto"/>
        <w:spacing w:after="0" w:line="280" w:lineRule="exact"/>
      </w:pPr>
      <w:bookmarkStart w:id="2" w:name="bookmark1"/>
      <w:r>
        <w:t>Максимальный балл за все выполненные задания - 57.</w:t>
      </w:r>
      <w:bookmarkEnd w:id="2"/>
    </w:p>
    <w:sectPr w:rsidR="00B84FCB">
      <w:type w:val="continuous"/>
      <w:pgSz w:w="11900" w:h="16840"/>
      <w:pgMar w:top="730" w:right="1080" w:bottom="1704" w:left="1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CD" w:rsidRDefault="008A5ACD">
      <w:r>
        <w:separator/>
      </w:r>
    </w:p>
  </w:endnote>
  <w:endnote w:type="continuationSeparator" w:id="0">
    <w:p w:rsidR="008A5ACD" w:rsidRDefault="008A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CB" w:rsidRDefault="006D39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1362710</wp:posOffset>
              </wp:positionH>
              <wp:positionV relativeFrom="page">
                <wp:posOffset>9921875</wp:posOffset>
              </wp:positionV>
              <wp:extent cx="5471160" cy="175260"/>
              <wp:effectExtent l="635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FCB" w:rsidRDefault="00B84FC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3pt;margin-top:781.25pt;width:430.8pt;height:13.8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h3qQ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" filled="f" stroked="f">
              <v:textbox style="mso-fit-shape-to-text:t" inset="0,0,0,0">
                <w:txbxContent>
                  <w:p w:rsidR="00B84FCB" w:rsidRDefault="00B84FC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CB" w:rsidRDefault="006D39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6781800</wp:posOffset>
              </wp:positionH>
              <wp:positionV relativeFrom="page">
                <wp:posOffset>9927590</wp:posOffset>
              </wp:positionV>
              <wp:extent cx="76835" cy="175260"/>
              <wp:effectExtent l="0" t="254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FCB" w:rsidRDefault="008A5AC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4pt;margin-top:781.7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th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" filled="f" stroked="f">
              <v:textbox style="mso-fit-shape-to-text:t" inset="0,0,0,0">
                <w:txbxContent>
                  <w:p w:rsidR="00B84FCB" w:rsidRDefault="008A5AC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1362710</wp:posOffset>
              </wp:positionH>
              <wp:positionV relativeFrom="page">
                <wp:posOffset>9921875</wp:posOffset>
              </wp:positionV>
              <wp:extent cx="69215" cy="175260"/>
              <wp:effectExtent l="635" t="0" r="381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FCB" w:rsidRDefault="00B84FC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107.3pt;margin-top:781.25pt;width:5.4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" filled="f" stroked="f">
              <v:textbox style="mso-fit-shape-to-text:t" inset="0,0,0,0">
                <w:txbxContent>
                  <w:p w:rsidR="00B84FCB" w:rsidRDefault="00B84FC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CD" w:rsidRDefault="008A5ACD"/>
  </w:footnote>
  <w:footnote w:type="continuationSeparator" w:id="0">
    <w:p w:rsidR="008A5ACD" w:rsidRDefault="008A5A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47DD"/>
    <w:multiLevelType w:val="multilevel"/>
    <w:tmpl w:val="66763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5466FA"/>
    <w:multiLevelType w:val="multilevel"/>
    <w:tmpl w:val="92347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9D7A21"/>
    <w:multiLevelType w:val="multilevel"/>
    <w:tmpl w:val="4530A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B35A44"/>
    <w:multiLevelType w:val="multilevel"/>
    <w:tmpl w:val="378C7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CB"/>
    <w:rsid w:val="006D396D"/>
    <w:rsid w:val="008A5ACD"/>
    <w:rsid w:val="00B8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13pt">
    <w:name w:val="Основной текст (2) + Microsoft Sans Serif;13 pt;Полужирный;Курсив"/>
    <w:basedOn w:val="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MicrosoftSansSerif13pt0">
    <w:name w:val="Основной текст (2) + Microsoft Sans Serif;13 pt;Курсив"/>
    <w:basedOn w:val="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6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D39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396D"/>
    <w:rPr>
      <w:color w:val="000000"/>
    </w:rPr>
  </w:style>
  <w:style w:type="paragraph" w:styleId="a9">
    <w:name w:val="footer"/>
    <w:basedOn w:val="a"/>
    <w:link w:val="aa"/>
    <w:uiPriority w:val="99"/>
    <w:unhideWhenUsed/>
    <w:rsid w:val="006D39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396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13pt">
    <w:name w:val="Основной текст (2) + Microsoft Sans Serif;13 pt;Полужирный;Курсив"/>
    <w:basedOn w:val="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MicrosoftSansSerif13pt0">
    <w:name w:val="Основной текст (2) + Microsoft Sans Serif;13 pt;Курсив"/>
    <w:basedOn w:val="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6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D39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396D"/>
    <w:rPr>
      <w:color w:val="000000"/>
    </w:rPr>
  </w:style>
  <w:style w:type="paragraph" w:styleId="a9">
    <w:name w:val="footer"/>
    <w:basedOn w:val="a"/>
    <w:link w:val="aa"/>
    <w:uiPriority w:val="99"/>
    <w:unhideWhenUsed/>
    <w:rsid w:val="006D39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39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ШЭ_РЯ_2016-17_МОСКВА_4 класс задания.doc</vt:lpstr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ШЭ_РЯ_2016-17_МОСКВА_4 класс задания.doc</dc:title>
  <dc:creator>MKY-Bobrysheva</dc:creator>
  <cp:lastModifiedBy>MKY-Bobrysheva</cp:lastModifiedBy>
  <cp:revision>1</cp:revision>
  <dcterms:created xsi:type="dcterms:W3CDTF">2018-10-08T04:32:00Z</dcterms:created>
  <dcterms:modified xsi:type="dcterms:W3CDTF">2018-10-08T04:33:00Z</dcterms:modified>
</cp:coreProperties>
</file>