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D1" w:rsidRPr="00F511BE" w:rsidRDefault="004D5FD1" w:rsidP="00F511BE">
      <w:pPr>
        <w:spacing w:line="240" w:lineRule="auto"/>
        <w:ind w:firstLine="720"/>
        <w:jc w:val="center"/>
        <w:rPr>
          <w:szCs w:val="28"/>
        </w:rPr>
      </w:pPr>
    </w:p>
    <w:tbl>
      <w:tblPr>
        <w:tblW w:w="9430" w:type="dxa"/>
        <w:tblLayout w:type="fixed"/>
        <w:tblLook w:val="0000" w:firstRow="0" w:lastRow="0" w:firstColumn="0" w:lastColumn="0" w:noHBand="0" w:noVBand="0"/>
      </w:tblPr>
      <w:tblGrid>
        <w:gridCol w:w="4644"/>
        <w:gridCol w:w="4786"/>
      </w:tblGrid>
      <w:tr w:rsidR="002F1AEE" w:rsidRPr="00F511BE" w:rsidTr="00F25DB5">
        <w:tc>
          <w:tcPr>
            <w:tcW w:w="4644" w:type="dxa"/>
          </w:tcPr>
          <w:p w:rsidR="002F1AEE" w:rsidRPr="00F511BE" w:rsidRDefault="002F1AEE" w:rsidP="00F511BE">
            <w:pPr>
              <w:suppressAutoHyphens w:val="0"/>
              <w:spacing w:line="240" w:lineRule="auto"/>
              <w:ind w:firstLine="720"/>
              <w:jc w:val="left"/>
              <w:rPr>
                <w:bCs/>
                <w:szCs w:val="28"/>
                <w:lang w:eastAsia="ru-RU"/>
              </w:rPr>
            </w:pPr>
            <w:r w:rsidRPr="00F511BE">
              <w:rPr>
                <w:bCs/>
                <w:szCs w:val="28"/>
                <w:lang w:eastAsia="ru-RU"/>
              </w:rPr>
              <w:t xml:space="preserve">Рассмотрено </w:t>
            </w:r>
          </w:p>
          <w:p w:rsidR="002F1AEE" w:rsidRPr="00F511BE" w:rsidRDefault="002F1AEE" w:rsidP="00F511BE">
            <w:pPr>
              <w:suppressAutoHyphens w:val="0"/>
              <w:spacing w:line="240" w:lineRule="auto"/>
              <w:ind w:firstLine="720"/>
              <w:jc w:val="left"/>
              <w:rPr>
                <w:bCs/>
                <w:szCs w:val="28"/>
                <w:lang w:eastAsia="ru-RU"/>
              </w:rPr>
            </w:pPr>
            <w:r w:rsidRPr="00F511BE">
              <w:rPr>
                <w:bCs/>
                <w:szCs w:val="28"/>
                <w:lang w:eastAsia="ru-RU"/>
              </w:rPr>
              <w:t>на педсовете</w:t>
            </w:r>
          </w:p>
          <w:p w:rsidR="002F1AEE" w:rsidRPr="00F511BE" w:rsidRDefault="002F1AEE" w:rsidP="00F511BE">
            <w:pPr>
              <w:spacing w:line="240" w:lineRule="auto"/>
              <w:ind w:firstLine="720"/>
              <w:jc w:val="left"/>
              <w:rPr>
                <w:szCs w:val="28"/>
              </w:rPr>
            </w:pPr>
            <w:r w:rsidRPr="00F511BE">
              <w:rPr>
                <w:bCs/>
                <w:szCs w:val="28"/>
                <w:lang w:eastAsia="ru-RU"/>
              </w:rPr>
              <w:t>3</w:t>
            </w:r>
            <w:r w:rsidR="00A02FB4">
              <w:rPr>
                <w:bCs/>
                <w:szCs w:val="28"/>
                <w:lang w:eastAsia="ru-RU"/>
              </w:rPr>
              <w:t>1.08.20</w:t>
            </w:r>
            <w:r w:rsidRPr="00F511BE">
              <w:rPr>
                <w:bCs/>
                <w:szCs w:val="28"/>
                <w:lang w:eastAsia="ru-RU"/>
              </w:rPr>
              <w:t xml:space="preserve">. пр.№1                  </w:t>
            </w:r>
          </w:p>
        </w:tc>
        <w:tc>
          <w:tcPr>
            <w:tcW w:w="4786" w:type="dxa"/>
          </w:tcPr>
          <w:p w:rsidR="002F1AEE" w:rsidRPr="00F511BE" w:rsidRDefault="002F1AEE" w:rsidP="00F511BE">
            <w:pPr>
              <w:snapToGrid w:val="0"/>
              <w:spacing w:line="240" w:lineRule="auto"/>
              <w:ind w:firstLine="720"/>
              <w:jc w:val="left"/>
              <w:rPr>
                <w:szCs w:val="28"/>
              </w:rPr>
            </w:pPr>
            <w:r w:rsidRPr="00F511BE">
              <w:rPr>
                <w:szCs w:val="28"/>
              </w:rPr>
              <w:t>Утверждаю:</w:t>
            </w:r>
          </w:p>
          <w:p w:rsidR="002F1AEE" w:rsidRPr="00F511BE" w:rsidRDefault="00AD28C2" w:rsidP="00F511BE">
            <w:pPr>
              <w:spacing w:line="240" w:lineRule="auto"/>
              <w:ind w:firstLine="720"/>
              <w:jc w:val="lef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2F1AEE" w:rsidRPr="00F511BE">
              <w:rPr>
                <w:szCs w:val="28"/>
              </w:rPr>
              <w:t>иректор</w:t>
            </w:r>
          </w:p>
          <w:p w:rsidR="002F1AEE" w:rsidRPr="00F511BE" w:rsidRDefault="002F1AEE" w:rsidP="00F511BE">
            <w:pPr>
              <w:spacing w:line="240" w:lineRule="auto"/>
              <w:ind w:firstLine="720"/>
              <w:jc w:val="left"/>
              <w:rPr>
                <w:szCs w:val="28"/>
              </w:rPr>
            </w:pPr>
            <w:r w:rsidRPr="00F511BE">
              <w:rPr>
                <w:szCs w:val="28"/>
              </w:rPr>
              <w:t>М</w:t>
            </w:r>
            <w:r w:rsidR="00421504" w:rsidRPr="00F511BE">
              <w:rPr>
                <w:szCs w:val="28"/>
              </w:rPr>
              <w:t>Б</w:t>
            </w:r>
            <w:r w:rsidRPr="00F511BE">
              <w:rPr>
                <w:szCs w:val="28"/>
              </w:rPr>
              <w:t>ОУ Безымянская ООШ №28</w:t>
            </w:r>
          </w:p>
          <w:p w:rsidR="002F1AEE" w:rsidRPr="00F511BE" w:rsidRDefault="002F1AEE" w:rsidP="00F511BE">
            <w:pPr>
              <w:spacing w:line="240" w:lineRule="auto"/>
              <w:ind w:firstLine="720"/>
              <w:jc w:val="left"/>
              <w:rPr>
                <w:szCs w:val="28"/>
              </w:rPr>
            </w:pPr>
            <w:r w:rsidRPr="00F511BE">
              <w:rPr>
                <w:szCs w:val="28"/>
              </w:rPr>
              <w:t xml:space="preserve">_________ </w:t>
            </w:r>
            <w:r w:rsidR="00A02FB4">
              <w:rPr>
                <w:szCs w:val="28"/>
              </w:rPr>
              <w:t>О.А. Сентябова</w:t>
            </w:r>
          </w:p>
          <w:p w:rsidR="002F1AEE" w:rsidRPr="00F511BE" w:rsidRDefault="002F1AEE" w:rsidP="00F511BE">
            <w:pPr>
              <w:spacing w:line="240" w:lineRule="auto"/>
              <w:ind w:firstLine="720"/>
              <w:jc w:val="left"/>
              <w:rPr>
                <w:szCs w:val="28"/>
              </w:rPr>
            </w:pPr>
            <w:r w:rsidRPr="00F511BE">
              <w:rPr>
                <w:szCs w:val="28"/>
              </w:rPr>
              <w:t xml:space="preserve">Приказ </w:t>
            </w:r>
            <w:r w:rsidRPr="00F2141D">
              <w:rPr>
                <w:szCs w:val="28"/>
              </w:rPr>
              <w:t>№</w:t>
            </w:r>
            <w:r w:rsidR="00F2141D">
              <w:rPr>
                <w:color w:val="000000"/>
              </w:rPr>
              <w:t>_______________</w:t>
            </w:r>
          </w:p>
          <w:p w:rsidR="002F1AEE" w:rsidRPr="00F511BE" w:rsidRDefault="00421504" w:rsidP="00F511BE">
            <w:pPr>
              <w:suppressAutoHyphens w:val="0"/>
              <w:spacing w:line="240" w:lineRule="auto"/>
              <w:ind w:firstLine="720"/>
              <w:jc w:val="left"/>
              <w:rPr>
                <w:szCs w:val="28"/>
              </w:rPr>
            </w:pPr>
            <w:r w:rsidRPr="00F511BE">
              <w:rPr>
                <w:szCs w:val="28"/>
              </w:rPr>
              <w:t>о</w:t>
            </w:r>
            <w:r w:rsidR="00741571">
              <w:rPr>
                <w:szCs w:val="28"/>
              </w:rPr>
              <w:t>т «</w:t>
            </w:r>
            <w:r w:rsidR="00F2141D" w:rsidRPr="00F2141D">
              <w:rPr>
                <w:szCs w:val="28"/>
              </w:rPr>
              <w:t>____</w:t>
            </w:r>
            <w:r w:rsidR="004F18E3">
              <w:rPr>
                <w:szCs w:val="28"/>
              </w:rPr>
              <w:t>» сентября</w:t>
            </w:r>
            <w:r w:rsidR="00A02FB4">
              <w:rPr>
                <w:szCs w:val="28"/>
              </w:rPr>
              <w:t xml:space="preserve"> 2020</w:t>
            </w:r>
            <w:r w:rsidR="002F1AEE" w:rsidRPr="00F511BE">
              <w:rPr>
                <w:szCs w:val="28"/>
              </w:rPr>
              <w:t xml:space="preserve">г. </w:t>
            </w:r>
          </w:p>
          <w:p w:rsidR="002F1AEE" w:rsidRPr="00F511BE" w:rsidRDefault="002F1AEE" w:rsidP="00F511BE">
            <w:pPr>
              <w:spacing w:line="240" w:lineRule="auto"/>
              <w:ind w:firstLine="720"/>
              <w:jc w:val="left"/>
              <w:rPr>
                <w:szCs w:val="28"/>
              </w:rPr>
            </w:pPr>
          </w:p>
        </w:tc>
      </w:tr>
    </w:tbl>
    <w:p w:rsidR="004D5FD1" w:rsidRPr="00F511BE" w:rsidRDefault="004D5FD1" w:rsidP="00F511BE">
      <w:pPr>
        <w:spacing w:line="240" w:lineRule="auto"/>
        <w:ind w:firstLine="720"/>
        <w:jc w:val="center"/>
        <w:rPr>
          <w:sz w:val="56"/>
          <w:szCs w:val="56"/>
        </w:rPr>
      </w:pPr>
    </w:p>
    <w:p w:rsidR="004D5FD1" w:rsidRPr="00F511BE" w:rsidRDefault="004D5FD1" w:rsidP="00F511BE">
      <w:pPr>
        <w:spacing w:line="240" w:lineRule="auto"/>
        <w:ind w:firstLine="720"/>
        <w:jc w:val="center"/>
        <w:rPr>
          <w:sz w:val="56"/>
          <w:szCs w:val="56"/>
        </w:rPr>
      </w:pPr>
    </w:p>
    <w:p w:rsidR="004D5FD1" w:rsidRPr="00F511BE" w:rsidRDefault="004D5FD1" w:rsidP="00F511BE">
      <w:pPr>
        <w:spacing w:line="240" w:lineRule="auto"/>
        <w:ind w:firstLine="720"/>
        <w:jc w:val="center"/>
        <w:rPr>
          <w:sz w:val="56"/>
          <w:szCs w:val="56"/>
        </w:rPr>
      </w:pPr>
    </w:p>
    <w:p w:rsidR="004D5FD1" w:rsidRPr="00F511BE" w:rsidRDefault="004D5FD1" w:rsidP="00F511BE">
      <w:pPr>
        <w:spacing w:line="240" w:lineRule="auto"/>
        <w:ind w:firstLine="720"/>
        <w:jc w:val="center"/>
        <w:rPr>
          <w:sz w:val="56"/>
          <w:szCs w:val="56"/>
        </w:rPr>
      </w:pPr>
    </w:p>
    <w:p w:rsidR="004D5FD1" w:rsidRPr="00F511BE" w:rsidRDefault="004D5FD1" w:rsidP="00F511BE">
      <w:pPr>
        <w:spacing w:line="240" w:lineRule="auto"/>
        <w:ind w:firstLine="720"/>
        <w:jc w:val="center"/>
        <w:rPr>
          <w:sz w:val="56"/>
          <w:szCs w:val="56"/>
        </w:rPr>
      </w:pPr>
      <w:r w:rsidRPr="00F511BE">
        <w:rPr>
          <w:sz w:val="56"/>
          <w:szCs w:val="56"/>
        </w:rPr>
        <w:t>Учебный план</w:t>
      </w:r>
    </w:p>
    <w:p w:rsidR="00EC587D" w:rsidRPr="00F511BE" w:rsidRDefault="00EC587D" w:rsidP="00F511BE">
      <w:pPr>
        <w:spacing w:line="240" w:lineRule="auto"/>
        <w:ind w:firstLine="720"/>
        <w:jc w:val="center"/>
        <w:rPr>
          <w:sz w:val="56"/>
          <w:szCs w:val="56"/>
        </w:rPr>
      </w:pPr>
      <w:r w:rsidRPr="00F511BE">
        <w:rPr>
          <w:sz w:val="56"/>
          <w:szCs w:val="56"/>
        </w:rPr>
        <w:t>начального общего образования</w:t>
      </w:r>
    </w:p>
    <w:p w:rsidR="004D5FD1" w:rsidRDefault="004D5FD1" w:rsidP="00F511BE">
      <w:pPr>
        <w:spacing w:line="240" w:lineRule="auto"/>
        <w:ind w:firstLine="720"/>
        <w:jc w:val="center"/>
        <w:rPr>
          <w:sz w:val="56"/>
          <w:szCs w:val="56"/>
        </w:rPr>
      </w:pPr>
      <w:r w:rsidRPr="00F511BE">
        <w:rPr>
          <w:sz w:val="56"/>
          <w:szCs w:val="56"/>
        </w:rPr>
        <w:t>М</w:t>
      </w:r>
      <w:r w:rsidR="00421504" w:rsidRPr="00F511BE">
        <w:rPr>
          <w:sz w:val="56"/>
          <w:szCs w:val="56"/>
        </w:rPr>
        <w:t>Б</w:t>
      </w:r>
      <w:r w:rsidRPr="00F511BE">
        <w:rPr>
          <w:sz w:val="56"/>
          <w:szCs w:val="56"/>
        </w:rPr>
        <w:t>ОУ Безымянская ООШ №28</w:t>
      </w:r>
    </w:p>
    <w:p w:rsidR="004D5FD1" w:rsidRPr="00F511BE" w:rsidRDefault="004D5FD1" w:rsidP="00F511BE">
      <w:pPr>
        <w:spacing w:line="240" w:lineRule="auto"/>
        <w:ind w:firstLine="720"/>
        <w:jc w:val="center"/>
        <w:rPr>
          <w:sz w:val="56"/>
          <w:szCs w:val="56"/>
        </w:rPr>
      </w:pPr>
    </w:p>
    <w:p w:rsidR="004D5FD1" w:rsidRPr="00F511BE" w:rsidRDefault="004D5FD1" w:rsidP="00F511BE">
      <w:pPr>
        <w:spacing w:line="240" w:lineRule="auto"/>
        <w:ind w:firstLine="720"/>
        <w:jc w:val="center"/>
        <w:rPr>
          <w:sz w:val="56"/>
          <w:szCs w:val="56"/>
        </w:rPr>
      </w:pPr>
    </w:p>
    <w:p w:rsidR="004D5FD1" w:rsidRPr="00F511BE" w:rsidRDefault="00A02FB4" w:rsidP="00F511BE">
      <w:pPr>
        <w:spacing w:line="240" w:lineRule="auto"/>
        <w:ind w:firstLine="720"/>
        <w:jc w:val="center"/>
        <w:rPr>
          <w:sz w:val="56"/>
          <w:szCs w:val="56"/>
        </w:rPr>
      </w:pPr>
      <w:r>
        <w:rPr>
          <w:sz w:val="56"/>
          <w:szCs w:val="56"/>
        </w:rPr>
        <w:t>2020-2021</w:t>
      </w:r>
      <w:r w:rsidR="004D5FD1" w:rsidRPr="00F511BE">
        <w:rPr>
          <w:sz w:val="56"/>
          <w:szCs w:val="56"/>
        </w:rPr>
        <w:t>учебный год</w:t>
      </w:r>
    </w:p>
    <w:p w:rsidR="004D5FD1" w:rsidRPr="00F511BE" w:rsidRDefault="004D5FD1" w:rsidP="00F511BE">
      <w:pPr>
        <w:spacing w:line="240" w:lineRule="auto"/>
        <w:ind w:firstLine="720"/>
        <w:jc w:val="center"/>
        <w:rPr>
          <w:sz w:val="56"/>
          <w:szCs w:val="56"/>
        </w:rPr>
      </w:pPr>
    </w:p>
    <w:p w:rsidR="004D5FD1" w:rsidRPr="00F511BE" w:rsidRDefault="008D68BD" w:rsidP="00F511BE">
      <w:pPr>
        <w:autoSpaceDE w:val="0"/>
        <w:autoSpaceDN w:val="0"/>
        <w:adjustRightInd w:val="0"/>
        <w:spacing w:line="240" w:lineRule="auto"/>
        <w:ind w:firstLine="720"/>
        <w:jc w:val="center"/>
        <w:rPr>
          <w:sz w:val="56"/>
          <w:szCs w:val="56"/>
        </w:rPr>
      </w:pPr>
      <w:r w:rsidRPr="00F511BE">
        <w:rPr>
          <w:sz w:val="56"/>
          <w:szCs w:val="56"/>
        </w:rPr>
        <w:t>1-</w:t>
      </w:r>
      <w:r w:rsidR="00421504" w:rsidRPr="00F511BE">
        <w:rPr>
          <w:sz w:val="56"/>
          <w:szCs w:val="56"/>
        </w:rPr>
        <w:t>4</w:t>
      </w:r>
      <w:r w:rsidR="004D5FD1" w:rsidRPr="00F511BE">
        <w:rPr>
          <w:sz w:val="56"/>
          <w:szCs w:val="56"/>
        </w:rPr>
        <w:t xml:space="preserve"> классов</w:t>
      </w:r>
    </w:p>
    <w:p w:rsidR="004D5FD1" w:rsidRPr="00F511BE" w:rsidRDefault="004D5FD1" w:rsidP="00F511BE">
      <w:pPr>
        <w:autoSpaceDE w:val="0"/>
        <w:autoSpaceDN w:val="0"/>
        <w:adjustRightInd w:val="0"/>
        <w:spacing w:line="240" w:lineRule="auto"/>
        <w:ind w:firstLine="720"/>
        <w:jc w:val="center"/>
        <w:rPr>
          <w:sz w:val="56"/>
          <w:szCs w:val="56"/>
        </w:rPr>
      </w:pPr>
    </w:p>
    <w:p w:rsidR="004D5FD1" w:rsidRPr="00F511BE" w:rsidRDefault="004D5FD1" w:rsidP="00F511BE">
      <w:pPr>
        <w:autoSpaceDE w:val="0"/>
        <w:autoSpaceDN w:val="0"/>
        <w:adjustRightInd w:val="0"/>
        <w:spacing w:line="240" w:lineRule="auto"/>
        <w:ind w:firstLine="720"/>
        <w:jc w:val="center"/>
        <w:rPr>
          <w:sz w:val="56"/>
          <w:szCs w:val="56"/>
        </w:rPr>
      </w:pPr>
    </w:p>
    <w:p w:rsidR="004D5FD1" w:rsidRDefault="004D5FD1" w:rsidP="00F511BE">
      <w:pPr>
        <w:autoSpaceDE w:val="0"/>
        <w:autoSpaceDN w:val="0"/>
        <w:adjustRightInd w:val="0"/>
        <w:spacing w:line="240" w:lineRule="auto"/>
        <w:ind w:firstLine="720"/>
        <w:jc w:val="center"/>
        <w:rPr>
          <w:sz w:val="56"/>
          <w:szCs w:val="56"/>
        </w:rPr>
      </w:pPr>
    </w:p>
    <w:p w:rsidR="003317FF" w:rsidRDefault="003317FF" w:rsidP="00F511BE">
      <w:pPr>
        <w:autoSpaceDE w:val="0"/>
        <w:autoSpaceDN w:val="0"/>
        <w:adjustRightInd w:val="0"/>
        <w:spacing w:line="240" w:lineRule="auto"/>
        <w:ind w:firstLine="720"/>
        <w:jc w:val="center"/>
        <w:rPr>
          <w:sz w:val="56"/>
          <w:szCs w:val="56"/>
        </w:rPr>
      </w:pPr>
    </w:p>
    <w:p w:rsidR="003317FF" w:rsidRPr="00F511BE" w:rsidRDefault="003317FF" w:rsidP="00F511BE">
      <w:pPr>
        <w:autoSpaceDE w:val="0"/>
        <w:autoSpaceDN w:val="0"/>
        <w:adjustRightInd w:val="0"/>
        <w:spacing w:line="240" w:lineRule="auto"/>
        <w:ind w:firstLine="720"/>
        <w:jc w:val="center"/>
        <w:rPr>
          <w:sz w:val="56"/>
          <w:szCs w:val="56"/>
        </w:rPr>
      </w:pPr>
    </w:p>
    <w:p w:rsidR="00F511BE" w:rsidRDefault="00F511BE" w:rsidP="009F055F">
      <w:pPr>
        <w:spacing w:line="240" w:lineRule="auto"/>
        <w:ind w:firstLine="0"/>
        <w:rPr>
          <w:sz w:val="56"/>
          <w:szCs w:val="56"/>
        </w:rPr>
      </w:pPr>
    </w:p>
    <w:p w:rsidR="009F055F" w:rsidRDefault="009F055F" w:rsidP="009F055F">
      <w:pPr>
        <w:spacing w:line="240" w:lineRule="auto"/>
        <w:ind w:firstLine="0"/>
        <w:rPr>
          <w:b/>
          <w:bCs/>
          <w:szCs w:val="28"/>
        </w:rPr>
      </w:pPr>
    </w:p>
    <w:p w:rsidR="00395EC9" w:rsidRDefault="00A450A1" w:rsidP="00A450A1">
      <w:pPr>
        <w:spacing w:line="240" w:lineRule="auto"/>
        <w:ind w:firstLine="72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Пояснительная записка</w:t>
      </w:r>
    </w:p>
    <w:p w:rsidR="0022271D" w:rsidRPr="00F511BE" w:rsidRDefault="0022271D" w:rsidP="00F511BE">
      <w:pPr>
        <w:spacing w:line="240" w:lineRule="auto"/>
        <w:ind w:firstLine="720"/>
        <w:rPr>
          <w:szCs w:val="28"/>
        </w:rPr>
      </w:pPr>
      <w:r w:rsidRPr="00F427B0">
        <w:rPr>
          <w:rStyle w:val="a5"/>
          <w:b w:val="0"/>
          <w:szCs w:val="28"/>
        </w:rPr>
        <w:t>Учебный план М</w:t>
      </w:r>
      <w:r w:rsidR="00421504" w:rsidRPr="00F427B0">
        <w:rPr>
          <w:rStyle w:val="a5"/>
          <w:b w:val="0"/>
          <w:szCs w:val="28"/>
        </w:rPr>
        <w:t>Б</w:t>
      </w:r>
      <w:r w:rsidRPr="00F427B0">
        <w:rPr>
          <w:rStyle w:val="a5"/>
          <w:b w:val="0"/>
          <w:szCs w:val="28"/>
        </w:rPr>
        <w:t xml:space="preserve">ОУ </w:t>
      </w:r>
      <w:r w:rsidR="00564488" w:rsidRPr="00F427B0">
        <w:rPr>
          <w:rStyle w:val="a5"/>
          <w:b w:val="0"/>
          <w:szCs w:val="28"/>
        </w:rPr>
        <w:t>Безымянская ООШ № 28</w:t>
      </w:r>
      <w:r w:rsidRPr="00F511BE">
        <w:rPr>
          <w:szCs w:val="28"/>
        </w:rPr>
        <w:t xml:space="preserve"> разработан на основе: </w:t>
      </w:r>
    </w:p>
    <w:p w:rsidR="00B85306" w:rsidRDefault="00CB7674" w:rsidP="00B85306">
      <w:pPr>
        <w:pStyle w:val="a6"/>
        <w:numPr>
          <w:ilvl w:val="0"/>
          <w:numId w:val="8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>Ф</w:t>
      </w:r>
      <w:r w:rsidR="00395EC9">
        <w:rPr>
          <w:sz w:val="28"/>
          <w:szCs w:val="28"/>
        </w:rPr>
        <w:t>едерального</w:t>
      </w:r>
      <w:r w:rsidR="002E0B90">
        <w:rPr>
          <w:sz w:val="28"/>
          <w:szCs w:val="28"/>
        </w:rPr>
        <w:t xml:space="preserve"> закон</w:t>
      </w:r>
      <w:r w:rsidR="00395EC9">
        <w:rPr>
          <w:sz w:val="28"/>
          <w:szCs w:val="28"/>
        </w:rPr>
        <w:t>а</w:t>
      </w:r>
      <w:r w:rsidRPr="00F511BE">
        <w:rPr>
          <w:sz w:val="28"/>
          <w:szCs w:val="28"/>
        </w:rPr>
        <w:t xml:space="preserve"> «Об образовании в РФ» № 273 от 29.12.12; </w:t>
      </w:r>
    </w:p>
    <w:p w:rsidR="00B85306" w:rsidRPr="00B85306" w:rsidRDefault="00B85306" w:rsidP="00B85306">
      <w:pPr>
        <w:pStyle w:val="a6"/>
        <w:numPr>
          <w:ilvl w:val="0"/>
          <w:numId w:val="8"/>
        </w:numPr>
        <w:ind w:left="0" w:firstLine="720"/>
        <w:contextualSpacing w:val="0"/>
        <w:jc w:val="both"/>
        <w:rPr>
          <w:sz w:val="28"/>
          <w:szCs w:val="28"/>
        </w:rPr>
      </w:pPr>
      <w:r w:rsidRPr="00B85306">
        <w:rPr>
          <w:sz w:val="28"/>
          <w:szCs w:val="28"/>
        </w:rPr>
        <w:t>Закона Красноярского края от 26.06.2014 г. №6-2519 «Об образовании в Красноярском крае».</w:t>
      </w:r>
    </w:p>
    <w:p w:rsidR="00395EC9" w:rsidRDefault="0022271D" w:rsidP="00395EC9">
      <w:pPr>
        <w:pStyle w:val="a6"/>
        <w:numPr>
          <w:ilvl w:val="0"/>
          <w:numId w:val="2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>СанПиН</w:t>
      </w:r>
      <w:r w:rsidR="00564488" w:rsidRPr="00F511BE">
        <w:rPr>
          <w:sz w:val="28"/>
          <w:szCs w:val="28"/>
        </w:rPr>
        <w:t>а</w:t>
      </w:r>
      <w:r w:rsidRPr="00F511BE">
        <w:rPr>
          <w:sz w:val="28"/>
          <w:szCs w:val="28"/>
        </w:rPr>
        <w:t xml:space="preserve">  2.4.2.2821-10 «Санитарно-эпидемиологические  требования к условиям и организации обучения в общеобразовательных учреждениях» (</w:t>
      </w:r>
      <w:r w:rsidRPr="00F511BE">
        <w:rPr>
          <w:i/>
          <w:sz w:val="28"/>
          <w:szCs w:val="28"/>
        </w:rPr>
        <w:t>постановление Главного государственного санитарного врача РФ от 29.12.2010 № 189, зарегистрировано в Минюсте России 03.03.2011 № 19993</w:t>
      </w:r>
      <w:r w:rsidRPr="00F511BE">
        <w:rPr>
          <w:sz w:val="28"/>
          <w:szCs w:val="28"/>
        </w:rPr>
        <w:t xml:space="preserve">);  </w:t>
      </w:r>
    </w:p>
    <w:p w:rsidR="00E058B1" w:rsidRPr="00395EC9" w:rsidRDefault="00395EC9" w:rsidP="00395EC9">
      <w:pPr>
        <w:pStyle w:val="a6"/>
        <w:numPr>
          <w:ilvl w:val="0"/>
          <w:numId w:val="2"/>
        </w:numPr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E058B1" w:rsidRPr="00395EC9">
        <w:rPr>
          <w:sz w:val="28"/>
          <w:szCs w:val="28"/>
        </w:rPr>
        <w:t xml:space="preserve">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22271D" w:rsidRPr="00F511BE" w:rsidRDefault="00564488" w:rsidP="00F511BE">
      <w:pPr>
        <w:pStyle w:val="a6"/>
        <w:numPr>
          <w:ilvl w:val="0"/>
          <w:numId w:val="2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>Федерального государственного</w:t>
      </w:r>
      <w:r w:rsidR="00A07CBB">
        <w:rPr>
          <w:sz w:val="28"/>
          <w:szCs w:val="28"/>
        </w:rPr>
        <w:t xml:space="preserve"> </w:t>
      </w:r>
      <w:r w:rsidR="006F4836" w:rsidRPr="00F511BE">
        <w:rPr>
          <w:sz w:val="28"/>
          <w:szCs w:val="28"/>
        </w:rPr>
        <w:t xml:space="preserve">образовательного </w:t>
      </w:r>
      <w:r w:rsidR="0022271D" w:rsidRPr="00F511BE">
        <w:rPr>
          <w:sz w:val="28"/>
          <w:szCs w:val="28"/>
        </w:rPr>
        <w:t>стандарт</w:t>
      </w:r>
      <w:r w:rsidRPr="00F511BE">
        <w:rPr>
          <w:sz w:val="28"/>
          <w:szCs w:val="28"/>
        </w:rPr>
        <w:t>а</w:t>
      </w:r>
      <w:r w:rsidR="0022271D" w:rsidRPr="00F511BE">
        <w:rPr>
          <w:sz w:val="28"/>
          <w:szCs w:val="28"/>
        </w:rPr>
        <w:t xml:space="preserve"> начального общего образования (Приказ МОиН № 373 от 06 октября 2009  зарегистрирован Минюст № 17785 от 22 .12. 2009); </w:t>
      </w:r>
    </w:p>
    <w:p w:rsidR="00D9163F" w:rsidRDefault="0022271D" w:rsidP="00D9163F">
      <w:pPr>
        <w:pStyle w:val="a6"/>
        <w:numPr>
          <w:ilvl w:val="0"/>
          <w:numId w:val="2"/>
        </w:numPr>
        <w:ind w:left="0" w:firstLine="720"/>
        <w:contextualSpacing w:val="0"/>
        <w:jc w:val="both"/>
        <w:rPr>
          <w:sz w:val="28"/>
          <w:szCs w:val="28"/>
        </w:rPr>
      </w:pPr>
      <w:r w:rsidRPr="00DB3557">
        <w:rPr>
          <w:sz w:val="28"/>
          <w:szCs w:val="28"/>
        </w:rPr>
        <w:t>Приказ</w:t>
      </w:r>
      <w:r w:rsidR="00564488" w:rsidRPr="00DB3557">
        <w:rPr>
          <w:sz w:val="28"/>
          <w:szCs w:val="28"/>
        </w:rPr>
        <w:t>а</w:t>
      </w:r>
      <w:r w:rsidR="006044D2" w:rsidRPr="00DB3557">
        <w:rPr>
          <w:sz w:val="28"/>
          <w:szCs w:val="28"/>
        </w:rPr>
        <w:t xml:space="preserve"> Минобрнауки России от 31 декабря 2015 г. № 1576</w:t>
      </w:r>
      <w:r w:rsidRPr="00DB3557">
        <w:rPr>
          <w:sz w:val="28"/>
          <w:szCs w:val="28"/>
        </w:rPr>
        <w:t xml:space="preserve"> «О внесении изменений в федеральный </w:t>
      </w:r>
      <w:r w:rsidR="006044D2" w:rsidRPr="00DB3557">
        <w:rPr>
          <w:sz w:val="28"/>
          <w:szCs w:val="28"/>
        </w:rPr>
        <w:t>государственный образовательный стандарт начального общего образования, утвержденный</w:t>
      </w:r>
      <w:r w:rsidRPr="00DB3557">
        <w:rPr>
          <w:sz w:val="28"/>
          <w:szCs w:val="28"/>
        </w:rPr>
        <w:t xml:space="preserve"> приказом Министерства образования Российской Федерации от </w:t>
      </w:r>
      <w:r w:rsidR="00DB3557" w:rsidRPr="00DB3557">
        <w:rPr>
          <w:sz w:val="28"/>
          <w:szCs w:val="28"/>
        </w:rPr>
        <w:t>6 октября 2009 г. № 373</w:t>
      </w:r>
      <w:r w:rsidRPr="00DB3557">
        <w:rPr>
          <w:sz w:val="28"/>
          <w:szCs w:val="28"/>
        </w:rPr>
        <w:t>»;</w:t>
      </w:r>
    </w:p>
    <w:p w:rsidR="00BD4461" w:rsidRPr="00D433C8" w:rsidRDefault="001C568D" w:rsidP="00D9163F">
      <w:pPr>
        <w:pStyle w:val="a6"/>
        <w:numPr>
          <w:ilvl w:val="0"/>
          <w:numId w:val="2"/>
        </w:numPr>
        <w:ind w:left="0" w:firstLine="720"/>
        <w:contextualSpacing w:val="0"/>
        <w:jc w:val="both"/>
        <w:rPr>
          <w:sz w:val="28"/>
          <w:szCs w:val="28"/>
        </w:rPr>
      </w:pPr>
      <w:r w:rsidRPr="00D433C8">
        <w:rPr>
          <w:sz w:val="28"/>
          <w:szCs w:val="28"/>
        </w:rPr>
        <w:t>Приказ</w:t>
      </w:r>
      <w:r w:rsidR="000305C5" w:rsidRPr="00D433C8">
        <w:rPr>
          <w:sz w:val="28"/>
          <w:szCs w:val="28"/>
        </w:rPr>
        <w:t>а</w:t>
      </w:r>
      <w:r w:rsidRPr="00D433C8">
        <w:rPr>
          <w:sz w:val="28"/>
          <w:szCs w:val="28"/>
        </w:rPr>
        <w:t xml:space="preserve"> Министерства образования и науки Российской Федерации (Мин</w:t>
      </w:r>
      <w:r w:rsidR="00F7501D" w:rsidRPr="00D433C8">
        <w:rPr>
          <w:sz w:val="28"/>
          <w:szCs w:val="28"/>
        </w:rPr>
        <w:t>обрнауки России) от 28 декабря 2018</w:t>
      </w:r>
      <w:r w:rsidRPr="00D433C8">
        <w:rPr>
          <w:sz w:val="28"/>
          <w:szCs w:val="28"/>
        </w:rPr>
        <w:t xml:space="preserve"> г. N </w:t>
      </w:r>
      <w:r w:rsidR="00F7501D" w:rsidRPr="00D433C8">
        <w:rPr>
          <w:sz w:val="28"/>
          <w:szCs w:val="28"/>
        </w:rPr>
        <w:t>345</w:t>
      </w:r>
      <w:r w:rsidR="00DB3557" w:rsidRPr="00D433C8">
        <w:rPr>
          <w:szCs w:val="28"/>
        </w:rPr>
        <w:t>«</w:t>
      </w:r>
      <w:r w:rsidR="00F7501D" w:rsidRPr="00D433C8">
        <w:rPr>
          <w:sz w:val="28"/>
          <w:szCs w:val="28"/>
        </w:rPr>
        <w:t>О федеральном перечне учебников, рекомендуемых к использованию при реализации имеющих государственную аккредитацию</w:t>
      </w:r>
      <w:r w:rsidR="00977744" w:rsidRPr="00D433C8">
        <w:rPr>
          <w:sz w:val="28"/>
          <w:szCs w:val="28"/>
        </w:rPr>
        <w:t xml:space="preserve"> образовательных программ начального общего, основного общего, среднего общего </w:t>
      </w:r>
      <w:r w:rsidR="00A07CBB">
        <w:rPr>
          <w:sz w:val="28"/>
          <w:szCs w:val="28"/>
        </w:rPr>
        <w:t>образования</w:t>
      </w:r>
      <w:r w:rsidR="00DB3557" w:rsidRPr="00D433C8">
        <w:rPr>
          <w:sz w:val="28"/>
          <w:szCs w:val="28"/>
        </w:rPr>
        <w:t>»</w:t>
      </w:r>
      <w:r w:rsidR="00046C9E">
        <w:rPr>
          <w:sz w:val="28"/>
          <w:szCs w:val="28"/>
        </w:rPr>
        <w:t>;</w:t>
      </w:r>
    </w:p>
    <w:p w:rsidR="0022271D" w:rsidRPr="00F511BE" w:rsidRDefault="0022271D" w:rsidP="00F511BE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>Реком</w:t>
      </w:r>
      <w:r w:rsidR="00564488" w:rsidRPr="00F511BE">
        <w:rPr>
          <w:sz w:val="28"/>
          <w:szCs w:val="28"/>
        </w:rPr>
        <w:t>ендаций</w:t>
      </w:r>
      <w:r w:rsidRPr="00F511BE">
        <w:rPr>
          <w:sz w:val="28"/>
          <w:szCs w:val="28"/>
        </w:rPr>
        <w:t xml:space="preserve"> по организации обучения в первом классе четырехлетней начальной школы (Письмо МО РФ № 408/13-13 от 20.04.2001); </w:t>
      </w:r>
    </w:p>
    <w:p w:rsidR="0022271D" w:rsidRPr="00F511BE" w:rsidRDefault="0022271D" w:rsidP="00F511BE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 xml:space="preserve">Об организации обучения  в первом классе четырехлетней начальной школы (Письмо МО РФ № 202/11-13 от 25.09.2000); </w:t>
      </w:r>
    </w:p>
    <w:p w:rsidR="0022271D" w:rsidRPr="00F511BE" w:rsidRDefault="0022271D" w:rsidP="00F511BE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 xml:space="preserve">О недопустимости перегрузок обучающихся в начальной школе (Письмо МО РФ № 220/11-13 от 20.02.1999); </w:t>
      </w:r>
    </w:p>
    <w:p w:rsidR="0022271D" w:rsidRPr="00F511BE" w:rsidRDefault="0022271D" w:rsidP="00F511BE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 xml:space="preserve">Контроль и оценка результатов обучения в начальной школе (Письмо МО РФ № 1561/14-15 от19.11.1998); </w:t>
      </w:r>
    </w:p>
    <w:p w:rsidR="0022271D" w:rsidRPr="00F511BE" w:rsidRDefault="00FF5F41" w:rsidP="00F511BE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>Системы</w:t>
      </w:r>
      <w:r w:rsidR="0022271D" w:rsidRPr="00F511BE">
        <w:rPr>
          <w:sz w:val="28"/>
          <w:szCs w:val="28"/>
        </w:rPr>
        <w:t xml:space="preserve"> оценивания учебных достижений школьников в условиях безотметочного обучения (Письмо МО РФ № 13-51-120/13 от 03.06.2003); </w:t>
      </w:r>
    </w:p>
    <w:p w:rsidR="0022271D" w:rsidRPr="00F511BE" w:rsidRDefault="0022271D" w:rsidP="00F511BE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lastRenderedPageBreak/>
        <w:t xml:space="preserve">Рекомендации по использованию компьютеров в начальной школе. (Письмо  МО РФ и НИИ гигиены и охраны здоровья детей и подростков РАМ № 199/13 от 28.03.2002); </w:t>
      </w:r>
    </w:p>
    <w:p w:rsidR="0022271D" w:rsidRPr="00F511BE" w:rsidRDefault="0022271D" w:rsidP="00F511BE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>О введении иностранного языка во 2-х классах начальной школы (Приложение к письму МО РФ № 957/13-13 от 17.2.2001)</w:t>
      </w:r>
      <w:r w:rsidR="00055B73" w:rsidRPr="00F511BE">
        <w:rPr>
          <w:sz w:val="28"/>
          <w:szCs w:val="28"/>
        </w:rPr>
        <w:t>;</w:t>
      </w:r>
    </w:p>
    <w:p w:rsidR="0022271D" w:rsidRPr="00F511BE" w:rsidRDefault="0022271D" w:rsidP="00F511BE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>О введении третьего часа физической культуры (Приложение к письму МО НО № 3</w:t>
      </w:r>
      <w:r w:rsidR="00055B73" w:rsidRPr="00F511BE">
        <w:rPr>
          <w:sz w:val="28"/>
          <w:szCs w:val="28"/>
        </w:rPr>
        <w:t>16-01-52-1430/11 от 12.04.2011);</w:t>
      </w:r>
    </w:p>
    <w:p w:rsidR="00F06F2D" w:rsidRDefault="0020246F" w:rsidP="00F06F2D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 xml:space="preserve"> Приказ</w:t>
      </w:r>
      <w:r w:rsidR="00FF5F41" w:rsidRPr="00F511BE">
        <w:rPr>
          <w:sz w:val="28"/>
          <w:szCs w:val="28"/>
        </w:rPr>
        <w:t>а</w:t>
      </w:r>
      <w:r w:rsidRPr="00F511BE">
        <w:rPr>
          <w:sz w:val="28"/>
          <w:szCs w:val="28"/>
        </w:rPr>
        <w:t xml:space="preserve"> Минис</w:t>
      </w:r>
      <w:r w:rsidR="00D44D06" w:rsidRPr="00F511BE">
        <w:rPr>
          <w:sz w:val="28"/>
          <w:szCs w:val="28"/>
        </w:rPr>
        <w:t>терства</w:t>
      </w:r>
      <w:r w:rsidRPr="00F511BE">
        <w:rPr>
          <w:sz w:val="28"/>
          <w:szCs w:val="28"/>
        </w:rPr>
        <w:t xml:space="preserve"> обр</w:t>
      </w:r>
      <w:r w:rsidR="00D44D06" w:rsidRPr="00F511BE">
        <w:rPr>
          <w:sz w:val="28"/>
          <w:szCs w:val="28"/>
        </w:rPr>
        <w:t>азования</w:t>
      </w:r>
      <w:r w:rsidRPr="00F511BE">
        <w:rPr>
          <w:sz w:val="28"/>
          <w:szCs w:val="28"/>
        </w:rPr>
        <w:t xml:space="preserve"> и нау</w:t>
      </w:r>
      <w:r w:rsidR="00D44D06" w:rsidRPr="00F511BE">
        <w:rPr>
          <w:sz w:val="28"/>
          <w:szCs w:val="28"/>
        </w:rPr>
        <w:t xml:space="preserve">ки РФ </w:t>
      </w:r>
      <w:r w:rsidRPr="00F511BE">
        <w:rPr>
          <w:sz w:val="28"/>
          <w:szCs w:val="28"/>
        </w:rPr>
        <w:t>от 26</w:t>
      </w:r>
      <w:r w:rsidR="00D44D06" w:rsidRPr="00F511BE">
        <w:rPr>
          <w:sz w:val="28"/>
          <w:szCs w:val="28"/>
        </w:rPr>
        <w:t xml:space="preserve"> ноября 2010г № 1241 «О внесении изменени</w:t>
      </w:r>
      <w:r w:rsidRPr="00F511BE">
        <w:rPr>
          <w:sz w:val="28"/>
          <w:szCs w:val="28"/>
        </w:rPr>
        <w:t>й в фед</w:t>
      </w:r>
      <w:r w:rsidR="00D44D06" w:rsidRPr="00F511BE">
        <w:rPr>
          <w:sz w:val="28"/>
          <w:szCs w:val="28"/>
        </w:rPr>
        <w:t>еральный</w:t>
      </w:r>
      <w:r w:rsidRPr="00F511BE">
        <w:rPr>
          <w:sz w:val="28"/>
          <w:szCs w:val="28"/>
        </w:rPr>
        <w:t xml:space="preserve"> го</w:t>
      </w:r>
      <w:r w:rsidR="00D44D06" w:rsidRPr="00F511BE">
        <w:rPr>
          <w:sz w:val="28"/>
          <w:szCs w:val="28"/>
        </w:rPr>
        <w:t>сударственный</w:t>
      </w:r>
      <w:r w:rsidR="00627CED">
        <w:rPr>
          <w:sz w:val="28"/>
          <w:szCs w:val="28"/>
        </w:rPr>
        <w:t xml:space="preserve"> </w:t>
      </w:r>
      <w:r w:rsidR="00D44D06" w:rsidRPr="00F511BE">
        <w:rPr>
          <w:sz w:val="28"/>
          <w:szCs w:val="28"/>
        </w:rPr>
        <w:t>образовательный</w:t>
      </w:r>
      <w:r w:rsidRPr="00F511BE">
        <w:rPr>
          <w:sz w:val="28"/>
          <w:szCs w:val="28"/>
        </w:rPr>
        <w:t xml:space="preserve"> станд</w:t>
      </w:r>
      <w:r w:rsidR="00D44D06" w:rsidRPr="00F511BE">
        <w:rPr>
          <w:sz w:val="28"/>
          <w:szCs w:val="28"/>
        </w:rPr>
        <w:t>арт</w:t>
      </w:r>
      <w:r w:rsidRPr="00F511BE">
        <w:rPr>
          <w:sz w:val="28"/>
          <w:szCs w:val="28"/>
        </w:rPr>
        <w:t xml:space="preserve"> нач</w:t>
      </w:r>
      <w:r w:rsidR="00D44D06" w:rsidRPr="00F511BE">
        <w:rPr>
          <w:sz w:val="28"/>
          <w:szCs w:val="28"/>
        </w:rPr>
        <w:t>ального</w:t>
      </w:r>
      <w:r w:rsidRPr="00F511BE">
        <w:rPr>
          <w:sz w:val="28"/>
          <w:szCs w:val="28"/>
        </w:rPr>
        <w:t xml:space="preserve"> обще</w:t>
      </w:r>
      <w:r w:rsidR="00D44D06" w:rsidRPr="00F511BE">
        <w:rPr>
          <w:sz w:val="28"/>
          <w:szCs w:val="28"/>
        </w:rPr>
        <w:t>го обр</w:t>
      </w:r>
      <w:r w:rsidRPr="00F511BE">
        <w:rPr>
          <w:sz w:val="28"/>
          <w:szCs w:val="28"/>
        </w:rPr>
        <w:t>аз</w:t>
      </w:r>
      <w:r w:rsidR="00D44D06" w:rsidRPr="00F511BE">
        <w:rPr>
          <w:sz w:val="28"/>
          <w:szCs w:val="28"/>
        </w:rPr>
        <w:t>ования</w:t>
      </w:r>
      <w:r w:rsidRPr="00F511BE">
        <w:rPr>
          <w:sz w:val="28"/>
          <w:szCs w:val="28"/>
        </w:rPr>
        <w:t>, утвержд</w:t>
      </w:r>
      <w:r w:rsidR="00D44D06" w:rsidRPr="00F511BE">
        <w:rPr>
          <w:sz w:val="28"/>
          <w:szCs w:val="28"/>
        </w:rPr>
        <w:t>енный</w:t>
      </w:r>
      <w:r w:rsidRPr="00F511BE">
        <w:rPr>
          <w:sz w:val="28"/>
          <w:szCs w:val="28"/>
        </w:rPr>
        <w:t xml:space="preserve"> приказом мин</w:t>
      </w:r>
      <w:r w:rsidR="00D81E38">
        <w:rPr>
          <w:sz w:val="28"/>
          <w:szCs w:val="28"/>
        </w:rPr>
        <w:t>истерст</w:t>
      </w:r>
      <w:r w:rsidR="00D44D06" w:rsidRPr="00F511BE">
        <w:rPr>
          <w:sz w:val="28"/>
          <w:szCs w:val="28"/>
        </w:rPr>
        <w:t>ва</w:t>
      </w:r>
      <w:r w:rsidRPr="00F511BE">
        <w:rPr>
          <w:sz w:val="28"/>
          <w:szCs w:val="28"/>
        </w:rPr>
        <w:t xml:space="preserve"> обр</w:t>
      </w:r>
      <w:r w:rsidR="00D44D06" w:rsidRPr="00F511BE">
        <w:rPr>
          <w:sz w:val="28"/>
          <w:szCs w:val="28"/>
        </w:rPr>
        <w:t>азования</w:t>
      </w:r>
      <w:r w:rsidRPr="00F511BE">
        <w:rPr>
          <w:sz w:val="28"/>
          <w:szCs w:val="28"/>
        </w:rPr>
        <w:t xml:space="preserve"> науки </w:t>
      </w:r>
      <w:r w:rsidR="00D44D06" w:rsidRPr="00F511BE">
        <w:rPr>
          <w:sz w:val="28"/>
          <w:szCs w:val="28"/>
        </w:rPr>
        <w:t>РФ</w:t>
      </w:r>
      <w:r w:rsidRPr="00F511BE">
        <w:rPr>
          <w:sz w:val="28"/>
          <w:szCs w:val="28"/>
        </w:rPr>
        <w:t xml:space="preserve"> от 6 окт</w:t>
      </w:r>
      <w:r w:rsidR="00D44D06" w:rsidRPr="00F511BE">
        <w:rPr>
          <w:sz w:val="28"/>
          <w:szCs w:val="28"/>
        </w:rPr>
        <w:t>ября</w:t>
      </w:r>
      <w:r w:rsidRPr="00F511BE">
        <w:rPr>
          <w:sz w:val="28"/>
          <w:szCs w:val="28"/>
        </w:rPr>
        <w:t xml:space="preserve"> 2009 № 373»</w:t>
      </w:r>
      <w:r w:rsidR="00055B73" w:rsidRPr="00F511BE">
        <w:rPr>
          <w:sz w:val="28"/>
          <w:szCs w:val="28"/>
        </w:rPr>
        <w:t>;</w:t>
      </w:r>
    </w:p>
    <w:p w:rsidR="00774C49" w:rsidRDefault="00F977EA" w:rsidP="00774C49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06F2D">
        <w:rPr>
          <w:sz w:val="28"/>
          <w:szCs w:val="28"/>
        </w:rPr>
        <w:t xml:space="preserve">Приказа Министерства образования и науки РФ </w:t>
      </w:r>
      <w:r w:rsidR="00F06F2D" w:rsidRPr="00F06F2D">
        <w:rPr>
          <w:sz w:val="28"/>
          <w:szCs w:val="28"/>
        </w:rPr>
        <w:t xml:space="preserve">от 3.08.2018 № 317- </w:t>
      </w:r>
      <w:r w:rsidR="00C90ED7">
        <w:rPr>
          <w:sz w:val="28"/>
          <w:szCs w:val="28"/>
        </w:rPr>
        <w:t>ФЗ «О</w:t>
      </w:r>
      <w:r w:rsidR="00C90ED7" w:rsidRPr="00C90ED7">
        <w:rPr>
          <w:sz w:val="28"/>
          <w:szCs w:val="28"/>
        </w:rPr>
        <w:t xml:space="preserve"> внесении изменений в статьи 11 и 14 федерального закона</w:t>
      </w:r>
      <w:r w:rsidR="00C90ED7">
        <w:rPr>
          <w:sz w:val="28"/>
          <w:szCs w:val="28"/>
        </w:rPr>
        <w:t xml:space="preserve"> "О</w:t>
      </w:r>
      <w:r w:rsidR="00C90ED7" w:rsidRPr="00C90ED7">
        <w:rPr>
          <w:sz w:val="28"/>
          <w:szCs w:val="28"/>
        </w:rPr>
        <w:t>б образовании в российской федерации»</w:t>
      </w:r>
      <w:r w:rsidR="00046C9E">
        <w:rPr>
          <w:sz w:val="28"/>
          <w:szCs w:val="28"/>
        </w:rPr>
        <w:t>;</w:t>
      </w:r>
    </w:p>
    <w:p w:rsidR="007A654C" w:rsidRPr="00F977EA" w:rsidRDefault="00046C9E" w:rsidP="00F977EA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</w:rPr>
        <w:t>Письма</w:t>
      </w:r>
      <w:r w:rsidR="00614439">
        <w:rPr>
          <w:sz w:val="28"/>
        </w:rPr>
        <w:t xml:space="preserve"> Рособнадзора «О родном языке</w:t>
      </w:r>
      <w:r w:rsidR="00F977EA">
        <w:rPr>
          <w:sz w:val="28"/>
        </w:rPr>
        <w:t xml:space="preserve"> и литературном чтении на родном языке</w:t>
      </w:r>
      <w:r w:rsidR="00614439">
        <w:rPr>
          <w:sz w:val="28"/>
        </w:rPr>
        <w:t>»</w:t>
      </w:r>
      <w:r w:rsidR="00D433C8" w:rsidRPr="00D433C8">
        <w:rPr>
          <w:sz w:val="28"/>
        </w:rPr>
        <w:t xml:space="preserve"> от </w:t>
      </w:r>
      <w:r w:rsidR="00D433C8" w:rsidRPr="00D433C8">
        <w:rPr>
          <w:bCs/>
          <w:sz w:val="28"/>
          <w:szCs w:val="25"/>
        </w:rPr>
        <w:t>20 июня 2018 г. N 05-192</w:t>
      </w:r>
      <w:r>
        <w:rPr>
          <w:bCs/>
          <w:sz w:val="28"/>
          <w:szCs w:val="25"/>
        </w:rPr>
        <w:t>;</w:t>
      </w:r>
    </w:p>
    <w:p w:rsidR="00FF5F41" w:rsidRPr="00F511BE" w:rsidRDefault="00055B73" w:rsidP="00F511BE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 xml:space="preserve">Устава МБОУ </w:t>
      </w:r>
      <w:r w:rsidRPr="00F511BE">
        <w:rPr>
          <w:sz w:val="28"/>
          <w:szCs w:val="28"/>
          <w:lang w:val="en-US"/>
        </w:rPr>
        <w:t>Безымянской</w:t>
      </w:r>
      <w:r w:rsidRPr="00F511BE">
        <w:rPr>
          <w:sz w:val="28"/>
          <w:szCs w:val="28"/>
        </w:rPr>
        <w:t xml:space="preserve"> ООШ №</w:t>
      </w:r>
      <w:r w:rsidRPr="00F511BE">
        <w:rPr>
          <w:sz w:val="28"/>
          <w:szCs w:val="28"/>
          <w:lang w:val="en-US"/>
        </w:rPr>
        <w:t>28</w:t>
      </w:r>
      <w:r w:rsidRPr="00F511BE">
        <w:rPr>
          <w:sz w:val="28"/>
          <w:szCs w:val="28"/>
        </w:rPr>
        <w:t>;</w:t>
      </w:r>
    </w:p>
    <w:p w:rsidR="00FF5F41" w:rsidRPr="0047361D" w:rsidRDefault="00B85306" w:rsidP="0047361D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Основной общеобразовательной программы</w:t>
      </w:r>
      <w:r w:rsidR="00F0074D">
        <w:rPr>
          <w:sz w:val="28"/>
          <w:szCs w:val="28"/>
        </w:rPr>
        <w:t xml:space="preserve"> начального образования</w:t>
      </w:r>
      <w:r w:rsidR="00627CED">
        <w:rPr>
          <w:sz w:val="28"/>
          <w:szCs w:val="28"/>
        </w:rPr>
        <w:t xml:space="preserve"> </w:t>
      </w:r>
      <w:r w:rsidR="0047361D" w:rsidRPr="00F511BE">
        <w:rPr>
          <w:sz w:val="28"/>
          <w:szCs w:val="28"/>
        </w:rPr>
        <w:t>МБОУ "Безымянская ООШ №28".</w:t>
      </w:r>
    </w:p>
    <w:p w:rsidR="00EE168F" w:rsidRDefault="00055B73" w:rsidP="001679D4">
      <w:pPr>
        <w:pStyle w:val="a6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F511BE">
        <w:rPr>
          <w:sz w:val="28"/>
          <w:szCs w:val="28"/>
        </w:rPr>
        <w:t>Годово</w:t>
      </w:r>
      <w:r w:rsidR="00FF5F41" w:rsidRPr="00F511BE">
        <w:rPr>
          <w:sz w:val="28"/>
          <w:szCs w:val="28"/>
        </w:rPr>
        <w:t xml:space="preserve">го </w:t>
      </w:r>
      <w:r w:rsidRPr="00F511BE">
        <w:rPr>
          <w:sz w:val="28"/>
          <w:szCs w:val="28"/>
        </w:rPr>
        <w:t>календарн</w:t>
      </w:r>
      <w:r w:rsidR="00FF5F41" w:rsidRPr="00F511BE">
        <w:rPr>
          <w:sz w:val="28"/>
          <w:szCs w:val="28"/>
        </w:rPr>
        <w:t>ого</w:t>
      </w:r>
      <w:r w:rsidRPr="00F511BE">
        <w:rPr>
          <w:sz w:val="28"/>
          <w:szCs w:val="28"/>
        </w:rPr>
        <w:t xml:space="preserve"> учебн</w:t>
      </w:r>
      <w:r w:rsidR="00FF5F41" w:rsidRPr="00F511BE">
        <w:rPr>
          <w:sz w:val="28"/>
          <w:szCs w:val="28"/>
        </w:rPr>
        <w:t>ого</w:t>
      </w:r>
      <w:r w:rsidRPr="00F511BE">
        <w:rPr>
          <w:sz w:val="28"/>
          <w:szCs w:val="28"/>
        </w:rPr>
        <w:t xml:space="preserve"> график</w:t>
      </w:r>
      <w:r w:rsidR="00FF5F41" w:rsidRPr="00F511BE">
        <w:rPr>
          <w:sz w:val="28"/>
          <w:szCs w:val="28"/>
        </w:rPr>
        <w:t>а</w:t>
      </w:r>
      <w:r w:rsidR="000A746E">
        <w:rPr>
          <w:sz w:val="28"/>
          <w:szCs w:val="28"/>
        </w:rPr>
        <w:t xml:space="preserve"> на 2020-2021</w:t>
      </w:r>
      <w:r w:rsidRPr="00F511BE">
        <w:rPr>
          <w:sz w:val="28"/>
          <w:szCs w:val="28"/>
        </w:rPr>
        <w:t xml:space="preserve"> г. МБОУ "Безымянская ООШ №28".</w:t>
      </w:r>
    </w:p>
    <w:p w:rsidR="00FC26E2" w:rsidRPr="000C54C3" w:rsidRDefault="00FC26E2" w:rsidP="000C54C3">
      <w:pPr>
        <w:spacing w:line="240" w:lineRule="auto"/>
        <w:ind w:firstLine="709"/>
        <w:rPr>
          <w:szCs w:val="28"/>
        </w:rPr>
      </w:pPr>
      <w:r w:rsidRPr="000C54C3">
        <w:rPr>
          <w:szCs w:val="28"/>
        </w:rPr>
        <w:t xml:space="preserve">Реализация </w:t>
      </w:r>
      <w:r w:rsidR="000968B3" w:rsidRPr="000C54C3">
        <w:rPr>
          <w:szCs w:val="28"/>
        </w:rPr>
        <w:t xml:space="preserve">учебного плана на уровне </w:t>
      </w:r>
      <w:r w:rsidRPr="000C54C3">
        <w:rPr>
          <w:szCs w:val="28"/>
        </w:rPr>
        <w:t xml:space="preserve">начального общего образования </w:t>
      </w:r>
      <w:r w:rsidR="000968B3" w:rsidRPr="000C54C3">
        <w:rPr>
          <w:szCs w:val="28"/>
        </w:rPr>
        <w:t>направлена</w:t>
      </w:r>
      <w:r w:rsidRPr="000C54C3">
        <w:rPr>
          <w:szCs w:val="28"/>
        </w:rPr>
        <w:t xml:space="preserve"> на формирование базовых основ и фундамента всего последующего </w:t>
      </w:r>
      <w:r w:rsidR="000968B3" w:rsidRPr="000C54C3">
        <w:rPr>
          <w:szCs w:val="28"/>
        </w:rPr>
        <w:t>обучения, в том числе:</w:t>
      </w:r>
    </w:p>
    <w:p w:rsidR="0062241F" w:rsidRDefault="000C54C3" w:rsidP="007814CB">
      <w:pPr>
        <w:pStyle w:val="a6"/>
        <w:numPr>
          <w:ilvl w:val="0"/>
          <w:numId w:val="12"/>
        </w:numPr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2241F">
        <w:rPr>
          <w:sz w:val="28"/>
          <w:szCs w:val="28"/>
        </w:rPr>
        <w:t>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:rsidR="0062241F" w:rsidRDefault="000C54C3" w:rsidP="007814CB">
      <w:pPr>
        <w:pStyle w:val="a6"/>
        <w:numPr>
          <w:ilvl w:val="0"/>
          <w:numId w:val="12"/>
        </w:numPr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25DB5">
        <w:rPr>
          <w:sz w:val="28"/>
          <w:szCs w:val="28"/>
        </w:rPr>
        <w:t>ниверсальных учебных действий;</w:t>
      </w:r>
    </w:p>
    <w:p w:rsidR="00F25DB5" w:rsidRDefault="000C54C3" w:rsidP="007814CB">
      <w:pPr>
        <w:pStyle w:val="a6"/>
        <w:numPr>
          <w:ilvl w:val="0"/>
          <w:numId w:val="12"/>
        </w:numPr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25DB5">
        <w:rPr>
          <w:sz w:val="28"/>
          <w:szCs w:val="28"/>
        </w:rPr>
        <w:t xml:space="preserve">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</w:t>
      </w:r>
      <w:r w:rsidR="00951F1B">
        <w:rPr>
          <w:sz w:val="28"/>
          <w:szCs w:val="28"/>
        </w:rPr>
        <w:t>личности с</w:t>
      </w:r>
      <w:r>
        <w:rPr>
          <w:sz w:val="28"/>
          <w:szCs w:val="28"/>
        </w:rPr>
        <w:t xml:space="preserve"> общество и окружающими людьми.</w:t>
      </w:r>
    </w:p>
    <w:p w:rsidR="000C54C3" w:rsidRDefault="000C54C3" w:rsidP="000C54C3">
      <w:pPr>
        <w:spacing w:line="240" w:lineRule="auto"/>
        <w:ind w:firstLine="709"/>
        <w:rPr>
          <w:szCs w:val="28"/>
        </w:rPr>
      </w:pPr>
      <w:r>
        <w:rPr>
          <w:szCs w:val="28"/>
        </w:rPr>
        <w:t>Школа работает по программе «Школа России»</w:t>
      </w:r>
      <w:r w:rsidR="00756DB4">
        <w:rPr>
          <w:szCs w:val="28"/>
        </w:rPr>
        <w:t>.</w:t>
      </w:r>
    </w:p>
    <w:p w:rsidR="00B55A32" w:rsidRDefault="004A6BD7" w:rsidP="004A6BD7">
      <w:pPr>
        <w:spacing w:line="240" w:lineRule="auto"/>
        <w:ind w:firstLine="709"/>
        <w:rPr>
          <w:szCs w:val="28"/>
        </w:rPr>
      </w:pPr>
      <w:r>
        <w:rPr>
          <w:bCs/>
          <w:szCs w:val="28"/>
        </w:rPr>
        <w:t>З</w:t>
      </w:r>
      <w:r w:rsidR="00B55A32" w:rsidRPr="00B55A32">
        <w:rPr>
          <w:szCs w:val="28"/>
        </w:rPr>
        <w:t>анятия проводятся в две смены.</w:t>
      </w:r>
      <w:r w:rsidR="00627CED">
        <w:rPr>
          <w:szCs w:val="28"/>
        </w:rPr>
        <w:t xml:space="preserve"> </w:t>
      </w:r>
      <w:r w:rsidR="00B55A32" w:rsidRPr="00B55A32">
        <w:rPr>
          <w:szCs w:val="28"/>
        </w:rPr>
        <w:t>В первую смену занимаются 1</w:t>
      </w:r>
      <w:r>
        <w:rPr>
          <w:szCs w:val="28"/>
        </w:rPr>
        <w:t xml:space="preserve"> и </w:t>
      </w:r>
      <w:r w:rsidR="00B55A32" w:rsidRPr="00B55A32">
        <w:rPr>
          <w:szCs w:val="28"/>
        </w:rPr>
        <w:t>4 классы.</w:t>
      </w:r>
      <w:r w:rsidR="00627CED">
        <w:rPr>
          <w:szCs w:val="28"/>
        </w:rPr>
        <w:t xml:space="preserve"> </w:t>
      </w:r>
      <w:r w:rsidR="00B55A32" w:rsidRPr="00B55A32">
        <w:rPr>
          <w:szCs w:val="28"/>
        </w:rPr>
        <w:t xml:space="preserve">Во вторую смену занимаются </w:t>
      </w:r>
      <w:r>
        <w:rPr>
          <w:szCs w:val="28"/>
        </w:rPr>
        <w:t>2 и 3</w:t>
      </w:r>
      <w:r w:rsidR="00B55A32" w:rsidRPr="00B55A32">
        <w:rPr>
          <w:szCs w:val="28"/>
        </w:rPr>
        <w:t xml:space="preserve"> классы.</w:t>
      </w:r>
    </w:p>
    <w:p w:rsidR="00756DB4" w:rsidRDefault="00756DB4" w:rsidP="00756DB4">
      <w:pPr>
        <w:spacing w:line="240" w:lineRule="auto"/>
        <w:ind w:firstLine="709"/>
        <w:rPr>
          <w:szCs w:val="28"/>
        </w:rPr>
      </w:pPr>
      <w:r>
        <w:rPr>
          <w:szCs w:val="28"/>
        </w:rPr>
        <w:t>Обучение в 1-м классе осуществляется с соблюдением следующих дополнительных требований:</w:t>
      </w:r>
    </w:p>
    <w:p w:rsidR="00756DB4" w:rsidRPr="000C54C3" w:rsidRDefault="00756DB4" w:rsidP="00756DB4">
      <w:pPr>
        <w:pStyle w:val="a6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C54C3">
        <w:rPr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756DB4" w:rsidRPr="000C54C3" w:rsidRDefault="00756DB4" w:rsidP="00756DB4">
      <w:pPr>
        <w:pStyle w:val="a6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C54C3">
        <w:rPr>
          <w:sz w:val="28"/>
          <w:szCs w:val="28"/>
        </w:rPr>
        <w:t>использование «ступенчатого» режима обучения в первом полугодии (в сентябре, октябре – по 3 урока в день по 35 минут каждый, в ноябре-декабре</w:t>
      </w:r>
      <w:r w:rsidRPr="00D920B0">
        <w:rPr>
          <w:sz w:val="28"/>
          <w:szCs w:val="28"/>
        </w:rPr>
        <w:t>–</w:t>
      </w:r>
      <w:r w:rsidRPr="000C54C3">
        <w:rPr>
          <w:sz w:val="28"/>
          <w:szCs w:val="28"/>
        </w:rPr>
        <w:t xml:space="preserve"> по 4 урока по 35 минут каждый, январь- май</w:t>
      </w:r>
      <w:r w:rsidRPr="00D920B0">
        <w:rPr>
          <w:sz w:val="28"/>
          <w:szCs w:val="28"/>
        </w:rPr>
        <w:t>–</w:t>
      </w:r>
      <w:r w:rsidRPr="000C54C3">
        <w:rPr>
          <w:sz w:val="28"/>
          <w:szCs w:val="28"/>
        </w:rPr>
        <w:t xml:space="preserve"> по 4 урока по </w:t>
      </w:r>
      <w:r>
        <w:rPr>
          <w:sz w:val="28"/>
          <w:szCs w:val="28"/>
        </w:rPr>
        <w:t>40</w:t>
      </w:r>
      <w:r w:rsidRPr="00090E5C">
        <w:rPr>
          <w:sz w:val="28"/>
          <w:szCs w:val="28"/>
        </w:rPr>
        <w:t xml:space="preserve"> минут каждый</w:t>
      </w:r>
      <w:r w:rsidRPr="000C54C3">
        <w:rPr>
          <w:sz w:val="28"/>
          <w:szCs w:val="28"/>
        </w:rPr>
        <w:t>);</w:t>
      </w:r>
    </w:p>
    <w:p w:rsidR="00756DB4" w:rsidRPr="000C54C3" w:rsidRDefault="00756DB4" w:rsidP="00756DB4">
      <w:pPr>
        <w:pStyle w:val="a6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C54C3">
        <w:rPr>
          <w:sz w:val="28"/>
          <w:szCs w:val="28"/>
        </w:rPr>
        <w:lastRenderedPageBreak/>
        <w:t>организация в середине учебного дня динамической паузы продолжительностью не менее 40 минут;</w:t>
      </w:r>
    </w:p>
    <w:p w:rsidR="00756DB4" w:rsidRPr="000C54C3" w:rsidRDefault="00756DB4" w:rsidP="00756DB4">
      <w:pPr>
        <w:pStyle w:val="a6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C54C3">
        <w:rPr>
          <w:sz w:val="28"/>
          <w:szCs w:val="28"/>
        </w:rPr>
        <w:t>обучение проводится без балльного оценивания знаний обучающихся и домашних заданий;</w:t>
      </w:r>
    </w:p>
    <w:p w:rsidR="00756DB4" w:rsidRPr="000C54C3" w:rsidRDefault="00756DB4" w:rsidP="00756DB4">
      <w:pPr>
        <w:pStyle w:val="a6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C54C3">
        <w:rPr>
          <w:sz w:val="28"/>
          <w:szCs w:val="28"/>
        </w:rPr>
        <w:t>для обучающихся в 1 классе устанавливаются в течении года дополнительные недельные каникулы.</w:t>
      </w:r>
    </w:p>
    <w:p w:rsidR="00756DB4" w:rsidRDefault="00756DB4" w:rsidP="00756DB4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Продолжительность учебного года при получении начального общего образования составляет 34 недели, в 1 классе </w:t>
      </w:r>
      <w:r w:rsidRPr="000C54C3">
        <w:rPr>
          <w:szCs w:val="28"/>
        </w:rPr>
        <w:t>–</w:t>
      </w:r>
      <w:r>
        <w:rPr>
          <w:szCs w:val="28"/>
        </w:rPr>
        <w:t xml:space="preserve"> 33 недели. Продолжительность каникул в течении учебного года составляет 30 календарных дней, летом </w:t>
      </w:r>
      <w:r w:rsidRPr="000C54C3">
        <w:rPr>
          <w:szCs w:val="28"/>
        </w:rPr>
        <w:t>–</w:t>
      </w:r>
      <w:r>
        <w:rPr>
          <w:szCs w:val="28"/>
        </w:rPr>
        <w:t xml:space="preserve"> не менее 8 недель.</w:t>
      </w:r>
    </w:p>
    <w:p w:rsidR="00756DB4" w:rsidRDefault="00756DB4" w:rsidP="000C54C3">
      <w:pPr>
        <w:spacing w:line="240" w:lineRule="auto"/>
        <w:ind w:firstLine="709"/>
        <w:rPr>
          <w:szCs w:val="28"/>
        </w:rPr>
      </w:pPr>
      <w:r>
        <w:rPr>
          <w:szCs w:val="28"/>
        </w:rPr>
        <w:t>Обучение во 2-4 классах проводи</w:t>
      </w:r>
      <w:r w:rsidR="00735A7A">
        <w:rPr>
          <w:szCs w:val="28"/>
        </w:rPr>
        <w:t>тся по 6-дневной учебной неделе.</w:t>
      </w:r>
      <w:r>
        <w:rPr>
          <w:szCs w:val="28"/>
        </w:rPr>
        <w:t xml:space="preserve"> Со 2 класса детям вводится изучение иностранного (английского) языка. </w:t>
      </w:r>
    </w:p>
    <w:p w:rsidR="000C54C3" w:rsidRDefault="000C54C3" w:rsidP="000C54C3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Учебный план реализуется через обязательную часть и </w:t>
      </w:r>
      <w:r w:rsidR="00951F1B">
        <w:rPr>
          <w:szCs w:val="28"/>
        </w:rPr>
        <w:t>часть,</w:t>
      </w:r>
      <w:r>
        <w:rPr>
          <w:szCs w:val="28"/>
        </w:rPr>
        <w:t xml:space="preserve"> формируемую участниками образовательных отношений.</w:t>
      </w:r>
    </w:p>
    <w:p w:rsidR="007831DD" w:rsidRDefault="007831DD" w:rsidP="000C54C3">
      <w:pPr>
        <w:spacing w:line="240" w:lineRule="auto"/>
        <w:ind w:firstLine="709"/>
        <w:rPr>
          <w:szCs w:val="28"/>
        </w:rPr>
      </w:pPr>
    </w:p>
    <w:p w:rsidR="007831DD" w:rsidRPr="007831DD" w:rsidRDefault="007831DD" w:rsidP="007831DD">
      <w:pPr>
        <w:spacing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Характеристика предметных областей</w:t>
      </w:r>
    </w:p>
    <w:p w:rsidR="000C54C3" w:rsidRPr="00B53344" w:rsidRDefault="000C54C3" w:rsidP="00B53344">
      <w:pPr>
        <w:spacing w:line="240" w:lineRule="auto"/>
        <w:ind w:firstLine="708"/>
        <w:rPr>
          <w:szCs w:val="28"/>
        </w:rPr>
      </w:pPr>
      <w:r>
        <w:rPr>
          <w:szCs w:val="28"/>
        </w:rPr>
        <w:t>Обязательные предметные области и основные задачи реализации содержания</w:t>
      </w:r>
      <w:r w:rsidR="00627CED">
        <w:rPr>
          <w:szCs w:val="28"/>
        </w:rPr>
        <w:t xml:space="preserve"> </w:t>
      </w:r>
      <w:r w:rsidRPr="00B53344">
        <w:rPr>
          <w:szCs w:val="28"/>
        </w:rPr>
        <w:t>предметных областей приведены в таблице:</w:t>
      </w:r>
    </w:p>
    <w:p w:rsidR="00F8227F" w:rsidRDefault="00F8227F" w:rsidP="000C54C3">
      <w:pPr>
        <w:spacing w:line="240" w:lineRule="auto"/>
        <w:ind w:firstLine="0"/>
        <w:jc w:val="center"/>
        <w:rPr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2413"/>
        <w:gridCol w:w="6231"/>
      </w:tblGrid>
      <w:tr w:rsidR="000C54C3" w:rsidTr="000C54C3">
        <w:tc>
          <w:tcPr>
            <w:tcW w:w="70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0C54C3">
              <w:rPr>
                <w:sz w:val="24"/>
                <w:szCs w:val="28"/>
              </w:rPr>
              <w:t>№ п/п</w:t>
            </w:r>
          </w:p>
        </w:tc>
        <w:tc>
          <w:tcPr>
            <w:tcW w:w="2413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0C54C3">
              <w:rPr>
                <w:sz w:val="24"/>
                <w:szCs w:val="28"/>
              </w:rPr>
              <w:t>Предметные области</w:t>
            </w:r>
          </w:p>
        </w:tc>
        <w:tc>
          <w:tcPr>
            <w:tcW w:w="623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0C54C3">
              <w:rPr>
                <w:sz w:val="24"/>
                <w:szCs w:val="28"/>
              </w:rPr>
              <w:t>Основные задачи реализации содержания</w:t>
            </w:r>
          </w:p>
        </w:tc>
      </w:tr>
      <w:tr w:rsidR="000C54C3" w:rsidTr="000C54C3">
        <w:tc>
          <w:tcPr>
            <w:tcW w:w="70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0C54C3">
              <w:rPr>
                <w:sz w:val="24"/>
                <w:szCs w:val="28"/>
              </w:rPr>
              <w:t>1</w:t>
            </w:r>
          </w:p>
        </w:tc>
        <w:tc>
          <w:tcPr>
            <w:tcW w:w="2413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Русский язык и литературное чтение</w:t>
            </w:r>
          </w:p>
        </w:tc>
        <w:tc>
          <w:tcPr>
            <w:tcW w:w="6231" w:type="dxa"/>
          </w:tcPr>
          <w:p w:rsidR="000C54C3" w:rsidRPr="000C54C3" w:rsidRDefault="001868EC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Формирование</w:t>
            </w:r>
            <w:r w:rsidR="000C54C3">
              <w:rPr>
                <w:sz w:val="24"/>
                <w:szCs w:val="28"/>
              </w:rPr>
              <w:t xml:space="preserve"> первоначальные представления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      </w:r>
          </w:p>
        </w:tc>
      </w:tr>
      <w:tr w:rsidR="000C54C3" w:rsidTr="000C54C3">
        <w:tc>
          <w:tcPr>
            <w:tcW w:w="70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413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Иностранный язык</w:t>
            </w:r>
          </w:p>
        </w:tc>
        <w:tc>
          <w:tcPr>
            <w:tcW w:w="623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 Предметная область «Иностранный язык» представлена предметом «Английский язык»</w:t>
            </w:r>
          </w:p>
        </w:tc>
      </w:tr>
      <w:tr w:rsidR="000C54C3" w:rsidTr="000C54C3">
        <w:tc>
          <w:tcPr>
            <w:tcW w:w="70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413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 и информатика</w:t>
            </w:r>
          </w:p>
        </w:tc>
        <w:tc>
          <w:tcPr>
            <w:tcW w:w="623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      </w:r>
          </w:p>
        </w:tc>
      </w:tr>
      <w:tr w:rsidR="000C54C3" w:rsidTr="000C54C3">
        <w:tc>
          <w:tcPr>
            <w:tcW w:w="70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413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623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безлопастного поведения в условиях повседневной жизни </w:t>
            </w:r>
            <w:r>
              <w:rPr>
                <w:sz w:val="24"/>
                <w:szCs w:val="28"/>
              </w:rPr>
              <w:lastRenderedPageBreak/>
              <w:t>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  <w:tr w:rsidR="000C54C3" w:rsidTr="000C54C3">
        <w:tc>
          <w:tcPr>
            <w:tcW w:w="70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5</w:t>
            </w:r>
          </w:p>
        </w:tc>
        <w:tc>
          <w:tcPr>
            <w:tcW w:w="2413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Основы религиозных культур и светской этики</w:t>
            </w:r>
            <w:r w:rsidR="00380209">
              <w:rPr>
                <w:sz w:val="24"/>
              </w:rPr>
              <w:t xml:space="preserve"> (Основы православной культуры)</w:t>
            </w:r>
          </w:p>
        </w:tc>
        <w:tc>
          <w:tcPr>
            <w:tcW w:w="623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исторических традиционных религиях, их роли в культуре, истории и современности России</w:t>
            </w:r>
          </w:p>
        </w:tc>
      </w:tr>
      <w:tr w:rsidR="000C54C3" w:rsidTr="000C54C3">
        <w:tc>
          <w:tcPr>
            <w:tcW w:w="70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413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Искусство </w:t>
            </w:r>
          </w:p>
        </w:tc>
        <w:tc>
          <w:tcPr>
            <w:tcW w:w="623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Развитие способностей к художественно- образному, эмоционально-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      </w:r>
          </w:p>
        </w:tc>
      </w:tr>
      <w:tr w:rsidR="000C54C3" w:rsidTr="000C54C3">
        <w:tc>
          <w:tcPr>
            <w:tcW w:w="70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413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Технология </w:t>
            </w:r>
          </w:p>
        </w:tc>
        <w:tc>
          <w:tcPr>
            <w:tcW w:w="623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Формирование опыта как основы обучения и познания, осуществление поисково- аналитической деятельности для практического решения прикладных задач с использованием знаний, полученных при изучении других учебных предметов. Формирование первоначального опыта практической преобразовательной деятельности.</w:t>
            </w:r>
          </w:p>
        </w:tc>
      </w:tr>
      <w:tr w:rsidR="000C54C3" w:rsidTr="000C54C3">
        <w:tc>
          <w:tcPr>
            <w:tcW w:w="701" w:type="dxa"/>
          </w:tcPr>
          <w:p w:rsid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413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Физическая культура</w:t>
            </w:r>
          </w:p>
        </w:tc>
        <w:tc>
          <w:tcPr>
            <w:tcW w:w="6231" w:type="dxa"/>
          </w:tcPr>
          <w:p w:rsidR="000C54C3" w:rsidRPr="000C54C3" w:rsidRDefault="000C54C3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Укрепление здоровья.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</w:t>
            </w:r>
          </w:p>
        </w:tc>
      </w:tr>
      <w:tr w:rsidR="00741571" w:rsidTr="000C54C3">
        <w:tc>
          <w:tcPr>
            <w:tcW w:w="701" w:type="dxa"/>
          </w:tcPr>
          <w:p w:rsidR="00741571" w:rsidRDefault="00741571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413" w:type="dxa"/>
          </w:tcPr>
          <w:p w:rsidR="00741571" w:rsidRDefault="003317FF" w:rsidP="003317FF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</w:t>
            </w:r>
            <w:r w:rsidR="00741571">
              <w:rPr>
                <w:sz w:val="24"/>
                <w:szCs w:val="28"/>
              </w:rPr>
              <w:t xml:space="preserve"> язык</w:t>
            </w:r>
            <w:r>
              <w:rPr>
                <w:sz w:val="24"/>
                <w:szCs w:val="28"/>
              </w:rPr>
              <w:t xml:space="preserve"> и литературное чтение на родном языке</w:t>
            </w:r>
          </w:p>
        </w:tc>
        <w:tc>
          <w:tcPr>
            <w:tcW w:w="6231" w:type="dxa"/>
          </w:tcPr>
          <w:p w:rsidR="003D7046" w:rsidRDefault="003317FF" w:rsidP="000C54C3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Родной русский язык – </w:t>
            </w:r>
            <w:r w:rsidR="0074685A">
              <w:rPr>
                <w:sz w:val="24"/>
                <w:szCs w:val="28"/>
              </w:rPr>
              <w:t xml:space="preserve">в 1 и 2 классе 0,5 часа в неделю, </w:t>
            </w:r>
            <w:r w:rsidR="00930574">
              <w:rPr>
                <w:sz w:val="24"/>
                <w:szCs w:val="28"/>
              </w:rPr>
              <w:t xml:space="preserve">по </w:t>
            </w:r>
            <w:r w:rsidR="0074685A">
              <w:rPr>
                <w:sz w:val="24"/>
                <w:szCs w:val="28"/>
              </w:rPr>
              <w:t>17</w:t>
            </w:r>
            <w:r>
              <w:rPr>
                <w:sz w:val="24"/>
                <w:szCs w:val="28"/>
              </w:rPr>
              <w:t xml:space="preserve"> часов в год. </w:t>
            </w:r>
            <w:r w:rsidR="00930574" w:rsidRPr="00930574">
              <w:rPr>
                <w:sz w:val="24"/>
                <w:szCs w:val="28"/>
              </w:rPr>
              <w:t xml:space="preserve">Литературное чтение на родном языке </w:t>
            </w:r>
            <w:r w:rsidR="00930574">
              <w:rPr>
                <w:sz w:val="24"/>
                <w:szCs w:val="28"/>
              </w:rPr>
              <w:t>– в 1 и 2 классе 0,5 часа</w:t>
            </w:r>
            <w:r w:rsidR="00EE78BD">
              <w:rPr>
                <w:sz w:val="24"/>
                <w:szCs w:val="28"/>
              </w:rPr>
              <w:t xml:space="preserve"> в неделю, 16 часов в год в 1 классе и 17 часов во 2 классе. </w:t>
            </w:r>
          </w:p>
          <w:p w:rsidR="0074685A" w:rsidRDefault="003317FF" w:rsidP="0074685A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Направлен на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речи, на родном языке, коммуникативных умений, нравственных и эстетических чувств, способностей к творческой деятельности на родном языке.</w:t>
            </w:r>
          </w:p>
        </w:tc>
      </w:tr>
    </w:tbl>
    <w:p w:rsidR="00863275" w:rsidRDefault="00863275" w:rsidP="000C54C3">
      <w:pPr>
        <w:spacing w:line="240" w:lineRule="auto"/>
        <w:ind w:firstLine="709"/>
        <w:rPr>
          <w:color w:val="FF0000"/>
          <w:szCs w:val="28"/>
        </w:rPr>
      </w:pPr>
    </w:p>
    <w:p w:rsidR="0043370D" w:rsidRPr="004F6815" w:rsidRDefault="0043370D" w:rsidP="0043370D">
      <w:pPr>
        <w:spacing w:line="240" w:lineRule="auto"/>
        <w:ind w:firstLine="709"/>
        <w:rPr>
          <w:szCs w:val="28"/>
          <w:lang w:eastAsia="ru-RU"/>
        </w:rPr>
      </w:pPr>
      <w:r w:rsidRPr="004F6815">
        <w:rPr>
          <w:szCs w:val="28"/>
          <w:lang w:eastAsia="ru-RU"/>
        </w:rPr>
        <w:t xml:space="preserve">Технологическое образование в 1-4 классах осуществляется на уровне пропедевтики. В рамках учебных предметов «Технология» и «Окружающий мир» учащиеся знакомятся с технологиями производства и обработки материалов, машиностроения, производства продуктов питания, сервиса, транспорта, строительства, технологии в области энергетики и электроники, социальными технологиями, технологиями работы с общественным мнением, технологиями в сфере быта и сельского хозяйства, производственными технологиями, технологиями умного дома и интернета вещей. Знакомство с медицинскими технологиями осуществляется в рамках учебных предметов «Физическая культура», «Окружающий мир», «ОБЖ». </w:t>
      </w:r>
      <w:r w:rsidRPr="004F6815">
        <w:rPr>
          <w:szCs w:val="28"/>
          <w:lang w:eastAsia="ru-RU"/>
        </w:rPr>
        <w:lastRenderedPageBreak/>
        <w:t>Пропедевтика информационных технологий реализуется на всех предметах. (Приложение 1).</w:t>
      </w:r>
      <w:r w:rsidRPr="004F6815">
        <w:rPr>
          <w:sz w:val="24"/>
          <w:lang w:eastAsia="ru-RU"/>
        </w:rPr>
        <w:t xml:space="preserve"> </w:t>
      </w:r>
    </w:p>
    <w:p w:rsidR="005641F9" w:rsidRDefault="000C54C3" w:rsidP="000C54C3">
      <w:pPr>
        <w:spacing w:line="240" w:lineRule="auto"/>
        <w:ind w:firstLine="709"/>
        <w:rPr>
          <w:szCs w:val="28"/>
        </w:rPr>
      </w:pPr>
      <w:r w:rsidRPr="00395520">
        <w:rPr>
          <w:szCs w:val="28"/>
        </w:rPr>
        <w:t xml:space="preserve">Для усиления обязательной части в часть формируемой участниками образовательных отношений вводятся учебные курсы: </w:t>
      </w:r>
    </w:p>
    <w:p w:rsidR="00381C37" w:rsidRDefault="003579D1" w:rsidP="00381C37">
      <w:pPr>
        <w:numPr>
          <w:ilvl w:val="0"/>
          <w:numId w:val="16"/>
        </w:numPr>
        <w:spacing w:line="240" w:lineRule="auto"/>
        <w:ind w:left="0" w:firstLine="0"/>
        <w:rPr>
          <w:szCs w:val="28"/>
        </w:rPr>
      </w:pPr>
      <w:r>
        <w:rPr>
          <w:szCs w:val="28"/>
        </w:rPr>
        <w:t>«</w:t>
      </w:r>
      <w:r w:rsidRPr="003579D1">
        <w:rPr>
          <w:szCs w:val="28"/>
        </w:rPr>
        <w:t>Основы безопасности жизнедеятельности</w:t>
      </w:r>
      <w:r>
        <w:rPr>
          <w:szCs w:val="28"/>
        </w:rPr>
        <w:t>» по 0,5 часа в 2-4 классах</w:t>
      </w:r>
      <w:r w:rsidR="00692D9A" w:rsidRPr="00692D9A">
        <w:rPr>
          <w:szCs w:val="28"/>
          <w:lang w:eastAsia="ru-RU"/>
        </w:rPr>
        <w:t xml:space="preserve"> </w:t>
      </w:r>
      <w:r w:rsidR="00692D9A" w:rsidRPr="00692D9A">
        <w:rPr>
          <w:szCs w:val="28"/>
        </w:rPr>
        <w:t>в целях формирования современной культуры безопасности жизнедеятельности и убеждения в необходимости безопасн</w:t>
      </w:r>
      <w:r w:rsidR="00381C37">
        <w:rPr>
          <w:szCs w:val="28"/>
        </w:rPr>
        <w:t>ого и здорового образа жизни</w:t>
      </w:r>
      <w:r w:rsidR="00692D9A" w:rsidRPr="00692D9A">
        <w:rPr>
          <w:szCs w:val="28"/>
        </w:rPr>
        <w:t>;</w:t>
      </w:r>
    </w:p>
    <w:p w:rsidR="00381C37" w:rsidRDefault="000C54C3" w:rsidP="00381C37">
      <w:pPr>
        <w:numPr>
          <w:ilvl w:val="0"/>
          <w:numId w:val="16"/>
        </w:numPr>
        <w:spacing w:line="240" w:lineRule="auto"/>
        <w:ind w:left="0" w:firstLine="0"/>
        <w:rPr>
          <w:szCs w:val="28"/>
        </w:rPr>
      </w:pPr>
      <w:r w:rsidRPr="00381C37">
        <w:rPr>
          <w:szCs w:val="28"/>
        </w:rPr>
        <w:t xml:space="preserve">«Читалочка» </w:t>
      </w:r>
      <w:r w:rsidR="001B432C" w:rsidRPr="00381C37">
        <w:rPr>
          <w:szCs w:val="28"/>
        </w:rPr>
        <w:t>в 3 классе</w:t>
      </w:r>
      <w:r w:rsidRPr="00381C37">
        <w:rPr>
          <w:szCs w:val="28"/>
        </w:rPr>
        <w:t xml:space="preserve"> 0,5 час; «</w:t>
      </w:r>
      <w:r w:rsidRPr="00381C37">
        <w:rPr>
          <w:bCs/>
        </w:rPr>
        <w:t>Занимательное чтение</w:t>
      </w:r>
      <w:r w:rsidRPr="00381C37">
        <w:rPr>
          <w:szCs w:val="28"/>
        </w:rPr>
        <w:t>» в</w:t>
      </w:r>
      <w:r w:rsidR="00292486" w:rsidRPr="00381C37">
        <w:rPr>
          <w:szCs w:val="28"/>
        </w:rPr>
        <w:t xml:space="preserve">о 2 и </w:t>
      </w:r>
      <w:r w:rsidRPr="00381C37">
        <w:rPr>
          <w:szCs w:val="28"/>
        </w:rPr>
        <w:t xml:space="preserve">4 классах по 0,5 часа </w:t>
      </w:r>
      <w:r w:rsidR="00292486" w:rsidRPr="00381C37">
        <w:rPr>
          <w:szCs w:val="28"/>
        </w:rPr>
        <w:t>и</w:t>
      </w:r>
      <w:r w:rsidR="00A01D6B" w:rsidRPr="00381C37">
        <w:rPr>
          <w:szCs w:val="28"/>
        </w:rPr>
        <w:t xml:space="preserve"> </w:t>
      </w:r>
      <w:r w:rsidR="00292486" w:rsidRPr="00381C37">
        <w:rPr>
          <w:szCs w:val="28"/>
        </w:rPr>
        <w:t>1 час в 4 классе</w:t>
      </w:r>
      <w:r w:rsidR="00D24B86" w:rsidRPr="00381C37">
        <w:rPr>
          <w:szCs w:val="28"/>
        </w:rPr>
        <w:t xml:space="preserve"> с целью </w:t>
      </w:r>
      <w:r w:rsidR="00720D2E" w:rsidRPr="00381C37">
        <w:rPr>
          <w:szCs w:val="28"/>
        </w:rPr>
        <w:t>познакомить</w:t>
      </w:r>
      <w:r w:rsidR="00F4668D" w:rsidRPr="00381C37">
        <w:rPr>
          <w:szCs w:val="28"/>
        </w:rPr>
        <w:t xml:space="preserve"> с разнообразием информационного пространства, отрабатывать умение отбирать, систематизировать,</w:t>
      </w:r>
      <w:r w:rsidR="00720D2E" w:rsidRPr="00381C37">
        <w:rPr>
          <w:szCs w:val="28"/>
        </w:rPr>
        <w:t xml:space="preserve"> обобщать полученную информацию</w:t>
      </w:r>
      <w:r w:rsidRPr="00381C37">
        <w:rPr>
          <w:szCs w:val="28"/>
        </w:rPr>
        <w:t xml:space="preserve">; </w:t>
      </w:r>
    </w:p>
    <w:p w:rsidR="000C54C3" w:rsidRPr="00381C37" w:rsidRDefault="000C54C3" w:rsidP="00381C37">
      <w:pPr>
        <w:numPr>
          <w:ilvl w:val="0"/>
          <w:numId w:val="16"/>
        </w:numPr>
        <w:spacing w:line="240" w:lineRule="auto"/>
        <w:ind w:left="0" w:firstLine="0"/>
        <w:rPr>
          <w:szCs w:val="28"/>
        </w:rPr>
      </w:pPr>
      <w:r w:rsidRPr="00381C37">
        <w:rPr>
          <w:szCs w:val="28"/>
        </w:rPr>
        <w:t>«</w:t>
      </w:r>
      <w:r w:rsidRPr="00381C37">
        <w:rPr>
          <w:bCs/>
        </w:rPr>
        <w:t>Математика и конструирование</w:t>
      </w:r>
      <w:r w:rsidRPr="00381C37">
        <w:rPr>
          <w:szCs w:val="28"/>
        </w:rPr>
        <w:t xml:space="preserve">» в 2-4 классах по 1 часу с целью формирования начальных геометрических представлений и развития </w:t>
      </w:r>
      <w:r w:rsidR="003923C5">
        <w:rPr>
          <w:szCs w:val="28"/>
        </w:rPr>
        <w:t>математической и финансовой грамотности</w:t>
      </w:r>
      <w:r w:rsidR="00381C37">
        <w:t>.</w:t>
      </w:r>
    </w:p>
    <w:p w:rsidR="00F427B0" w:rsidRDefault="00F427B0" w:rsidP="000C54C3">
      <w:pPr>
        <w:spacing w:line="240" w:lineRule="auto"/>
        <w:ind w:firstLine="720"/>
        <w:rPr>
          <w:rFonts w:eastAsiaTheme="minorEastAsia"/>
          <w:b/>
          <w:szCs w:val="28"/>
          <w:lang w:eastAsia="ru-RU"/>
        </w:rPr>
      </w:pPr>
    </w:p>
    <w:p w:rsidR="00BC5134" w:rsidRPr="006959E5" w:rsidRDefault="00BC5134" w:rsidP="00BC5134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b/>
          <w:szCs w:val="28"/>
          <w:lang w:eastAsia="ru-RU"/>
        </w:rPr>
      </w:pPr>
      <w:r w:rsidRPr="006959E5">
        <w:rPr>
          <w:b/>
          <w:szCs w:val="28"/>
          <w:lang w:eastAsia="ru-RU"/>
        </w:rPr>
        <w:t>Учебно-методический комплекс</w:t>
      </w:r>
    </w:p>
    <w:tbl>
      <w:tblPr>
        <w:tblW w:w="496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68"/>
        <w:gridCol w:w="6449"/>
      </w:tblGrid>
      <w:tr w:rsidR="00BC5134" w:rsidRPr="00451CC6" w:rsidTr="001516F6">
        <w:tc>
          <w:tcPr>
            <w:tcW w:w="306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451CC6">
              <w:rPr>
                <w:sz w:val="24"/>
                <w:lang w:eastAsia="ru-RU"/>
              </w:rPr>
              <w:t>№ п/п</w:t>
            </w:r>
          </w:p>
        </w:tc>
        <w:tc>
          <w:tcPr>
            <w:tcW w:w="1299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451CC6">
              <w:rPr>
                <w:sz w:val="24"/>
                <w:lang w:eastAsia="ru-RU"/>
              </w:rPr>
              <w:t>Учебный предмет</w:t>
            </w:r>
          </w:p>
        </w:tc>
        <w:tc>
          <w:tcPr>
            <w:tcW w:w="3395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451CC6">
              <w:rPr>
                <w:sz w:val="24"/>
                <w:lang w:eastAsia="ru-RU"/>
              </w:rPr>
              <w:t>Учебник (название, автор, издательство)</w:t>
            </w:r>
          </w:p>
        </w:tc>
      </w:tr>
      <w:tr w:rsidR="00BC5134" w:rsidRPr="00451CC6" w:rsidTr="001516F6">
        <w:trPr>
          <w:trHeight w:val="555"/>
        </w:trPr>
        <w:tc>
          <w:tcPr>
            <w:tcW w:w="306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451CC6">
              <w:rPr>
                <w:sz w:val="24"/>
                <w:lang w:eastAsia="ru-RU"/>
              </w:rPr>
              <w:t>1</w:t>
            </w:r>
          </w:p>
        </w:tc>
        <w:tc>
          <w:tcPr>
            <w:tcW w:w="1299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highlight w:val="yellow"/>
                <w:lang w:eastAsia="ru-RU"/>
              </w:rPr>
            </w:pPr>
            <w:r w:rsidRPr="00451CC6">
              <w:rPr>
                <w:sz w:val="24"/>
                <w:lang w:eastAsia="ru-RU"/>
              </w:rPr>
              <w:t>Русский язык</w:t>
            </w:r>
          </w:p>
        </w:tc>
        <w:tc>
          <w:tcPr>
            <w:tcW w:w="3395" w:type="pct"/>
            <w:shd w:val="clear" w:color="auto" w:fill="auto"/>
          </w:tcPr>
          <w:p w:rsidR="00BC5134" w:rsidRPr="002840FF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«Русский я</w:t>
            </w:r>
            <w:r>
              <w:rPr>
                <w:sz w:val="22"/>
                <w:szCs w:val="22"/>
              </w:rPr>
              <w:t xml:space="preserve">зык», </w:t>
            </w:r>
            <w:r w:rsidRPr="000C54C3">
              <w:rPr>
                <w:sz w:val="22"/>
                <w:szCs w:val="22"/>
              </w:rPr>
              <w:t>В. П. Канакина,В. Г. Горецкий</w:t>
            </w:r>
            <w:r>
              <w:rPr>
                <w:sz w:val="22"/>
                <w:szCs w:val="22"/>
              </w:rPr>
              <w:t>,Москва «Просвещение»</w:t>
            </w:r>
          </w:p>
        </w:tc>
      </w:tr>
      <w:tr w:rsidR="00BC5134" w:rsidRPr="00451CC6" w:rsidTr="001516F6">
        <w:trPr>
          <w:trHeight w:val="525"/>
        </w:trPr>
        <w:tc>
          <w:tcPr>
            <w:tcW w:w="306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451CC6">
              <w:rPr>
                <w:sz w:val="24"/>
                <w:lang w:eastAsia="ru-RU"/>
              </w:rPr>
              <w:t>2</w:t>
            </w:r>
          </w:p>
        </w:tc>
        <w:tc>
          <w:tcPr>
            <w:tcW w:w="1299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highlight w:val="yellow"/>
                <w:lang w:eastAsia="ru-RU"/>
              </w:rPr>
            </w:pPr>
            <w:r>
              <w:rPr>
                <w:sz w:val="24"/>
                <w:lang w:eastAsia="ru-RU"/>
              </w:rPr>
              <w:t>Литературное чтение</w:t>
            </w:r>
          </w:p>
        </w:tc>
        <w:tc>
          <w:tcPr>
            <w:tcW w:w="3395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0C54C3">
              <w:rPr>
                <w:sz w:val="22"/>
                <w:szCs w:val="22"/>
              </w:rPr>
              <w:t>«Литературное чтение</w:t>
            </w:r>
            <w:r>
              <w:rPr>
                <w:sz w:val="22"/>
                <w:szCs w:val="22"/>
              </w:rPr>
              <w:t xml:space="preserve">», Л.Ф Климанова, </w:t>
            </w:r>
            <w:r w:rsidRPr="000C54C3">
              <w:rPr>
                <w:sz w:val="22"/>
                <w:szCs w:val="22"/>
              </w:rPr>
              <w:t xml:space="preserve">В.Г.Горецкий, М.В. </w:t>
            </w:r>
            <w:r>
              <w:rPr>
                <w:sz w:val="22"/>
                <w:szCs w:val="22"/>
              </w:rPr>
              <w:t>Голованов. Москва «Просвещение»</w:t>
            </w:r>
          </w:p>
        </w:tc>
      </w:tr>
      <w:tr w:rsidR="00BC5134" w:rsidRPr="00451CC6" w:rsidTr="001516F6">
        <w:trPr>
          <w:trHeight w:val="525"/>
        </w:trPr>
        <w:tc>
          <w:tcPr>
            <w:tcW w:w="306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</w:t>
            </w:r>
          </w:p>
        </w:tc>
        <w:tc>
          <w:tcPr>
            <w:tcW w:w="1299" w:type="pct"/>
            <w:shd w:val="clear" w:color="auto" w:fill="auto"/>
          </w:tcPr>
          <w:p w:rsidR="00BC5134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E34C34">
              <w:rPr>
                <w:sz w:val="22"/>
                <w:szCs w:val="22"/>
              </w:rPr>
              <w:t>Русский родной язык</w:t>
            </w:r>
          </w:p>
        </w:tc>
        <w:tc>
          <w:tcPr>
            <w:tcW w:w="3395" w:type="pct"/>
            <w:shd w:val="clear" w:color="auto" w:fill="auto"/>
          </w:tcPr>
          <w:p w:rsidR="00BC5134" w:rsidRPr="000C54C3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«Русский родной язык»,</w:t>
            </w:r>
            <w:r w:rsidRPr="00E34C34">
              <w:rPr>
                <w:sz w:val="22"/>
                <w:szCs w:val="22"/>
              </w:rPr>
              <w:t xml:space="preserve"> Л.В. Кибиревой,</w:t>
            </w:r>
            <w:r>
              <w:rPr>
                <w:sz w:val="22"/>
                <w:szCs w:val="22"/>
              </w:rPr>
              <w:t xml:space="preserve"> Г.И. Мелиховой, В.Л. Скляровой, М.: ООО «Русское слово — учебник»</w:t>
            </w:r>
          </w:p>
        </w:tc>
      </w:tr>
      <w:tr w:rsidR="00BC5134" w:rsidRPr="00451CC6" w:rsidTr="001516F6">
        <w:trPr>
          <w:trHeight w:val="195"/>
        </w:trPr>
        <w:tc>
          <w:tcPr>
            <w:tcW w:w="306" w:type="pct"/>
            <w:shd w:val="clear" w:color="auto" w:fill="auto"/>
          </w:tcPr>
          <w:p w:rsidR="00BC5134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</w:t>
            </w:r>
          </w:p>
        </w:tc>
        <w:tc>
          <w:tcPr>
            <w:tcW w:w="1299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3395" w:type="pct"/>
          </w:tcPr>
          <w:p w:rsidR="00BC5134" w:rsidRPr="008745DC" w:rsidRDefault="00BC5134" w:rsidP="00A77CE2">
            <w:pPr>
              <w:spacing w:line="240" w:lineRule="auto"/>
              <w:ind w:firstLine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Английский язык. </w:t>
            </w:r>
            <w:r w:rsidRPr="003277A0">
              <w:rPr>
                <w:sz w:val="24"/>
                <w:lang w:val="en-US"/>
              </w:rPr>
              <w:t>EnjoyEnqlish</w:t>
            </w:r>
            <w:r w:rsidRPr="003277A0">
              <w:rPr>
                <w:sz w:val="24"/>
              </w:rPr>
              <w:t>:</w:t>
            </w:r>
            <w:r w:rsidRPr="0018333B">
              <w:rPr>
                <w:sz w:val="24"/>
              </w:rPr>
              <w:t xml:space="preserve">М.З.Бибалетова </w:t>
            </w:r>
            <w:r w:rsidR="00A77CE2">
              <w:rPr>
                <w:sz w:val="24"/>
              </w:rPr>
              <w:t xml:space="preserve"> Обнинск:Титул</w:t>
            </w:r>
          </w:p>
        </w:tc>
      </w:tr>
      <w:tr w:rsidR="00BC5134" w:rsidRPr="00451CC6" w:rsidTr="001516F6">
        <w:trPr>
          <w:trHeight w:val="525"/>
        </w:trPr>
        <w:tc>
          <w:tcPr>
            <w:tcW w:w="306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</w:t>
            </w:r>
          </w:p>
        </w:tc>
        <w:tc>
          <w:tcPr>
            <w:tcW w:w="1299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Математика</w:t>
            </w:r>
          </w:p>
        </w:tc>
        <w:tc>
          <w:tcPr>
            <w:tcW w:w="3395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 xml:space="preserve">«Математика»с приложением на электронном носителе,М.И. Моро, С.И. Волкова, С.В. Степанова; </w:t>
            </w:r>
            <w:r>
              <w:rPr>
                <w:sz w:val="22"/>
                <w:szCs w:val="22"/>
              </w:rPr>
              <w:t xml:space="preserve">Москва «Просвещение» </w:t>
            </w:r>
          </w:p>
        </w:tc>
      </w:tr>
      <w:tr w:rsidR="00BC5134" w:rsidRPr="00451CC6" w:rsidTr="001516F6">
        <w:tc>
          <w:tcPr>
            <w:tcW w:w="306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</w:t>
            </w:r>
          </w:p>
        </w:tc>
        <w:tc>
          <w:tcPr>
            <w:tcW w:w="1299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3395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«Окружающий мир»</w:t>
            </w:r>
            <w:r w:rsidRPr="00736B4F">
              <w:rPr>
                <w:sz w:val="22"/>
                <w:szCs w:val="22"/>
              </w:rPr>
              <w:t>с приложением на электронном носителе</w:t>
            </w:r>
            <w:r w:rsidRPr="000C54C3">
              <w:rPr>
                <w:sz w:val="22"/>
                <w:szCs w:val="22"/>
              </w:rPr>
              <w:t xml:space="preserve">, А.А. Плешаков Москва «Просвещение» </w:t>
            </w:r>
          </w:p>
        </w:tc>
      </w:tr>
      <w:tr w:rsidR="00BC5134" w:rsidRPr="00451CC6" w:rsidTr="001516F6">
        <w:tc>
          <w:tcPr>
            <w:tcW w:w="306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</w:t>
            </w:r>
          </w:p>
        </w:tc>
        <w:tc>
          <w:tcPr>
            <w:tcW w:w="1299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Музыка</w:t>
            </w:r>
          </w:p>
        </w:tc>
        <w:tc>
          <w:tcPr>
            <w:tcW w:w="3395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«Музыка»</w:t>
            </w:r>
            <w:r>
              <w:rPr>
                <w:sz w:val="22"/>
                <w:szCs w:val="22"/>
              </w:rPr>
              <w:t>,Е.Д. Критская, Москва Просвещение</w:t>
            </w:r>
          </w:p>
        </w:tc>
      </w:tr>
      <w:tr w:rsidR="00BC5134" w:rsidRPr="00451CC6" w:rsidTr="001516F6">
        <w:tc>
          <w:tcPr>
            <w:tcW w:w="306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</w:t>
            </w:r>
          </w:p>
        </w:tc>
        <w:tc>
          <w:tcPr>
            <w:tcW w:w="1299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395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«Изобразительное искусство" под редакцией Б.М. Неменского, </w:t>
            </w:r>
            <w:r w:rsidRPr="00DA138E">
              <w:rPr>
                <w:sz w:val="22"/>
                <w:szCs w:val="22"/>
              </w:rPr>
              <w:t xml:space="preserve">Москва «Просвещение» </w:t>
            </w:r>
          </w:p>
        </w:tc>
      </w:tr>
      <w:tr w:rsidR="00BC5134" w:rsidRPr="00451CC6" w:rsidTr="001516F6">
        <w:tc>
          <w:tcPr>
            <w:tcW w:w="306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</w:t>
            </w:r>
          </w:p>
        </w:tc>
        <w:tc>
          <w:tcPr>
            <w:tcW w:w="1299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Технология</w:t>
            </w:r>
          </w:p>
        </w:tc>
        <w:tc>
          <w:tcPr>
            <w:tcW w:w="3395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«Технология</w:t>
            </w:r>
            <w:r>
              <w:rPr>
                <w:sz w:val="22"/>
                <w:szCs w:val="22"/>
              </w:rPr>
              <w:t>»,</w:t>
            </w:r>
            <w:r w:rsidRPr="000C54C3">
              <w:rPr>
                <w:sz w:val="22"/>
                <w:szCs w:val="22"/>
              </w:rPr>
              <w:t xml:space="preserve"> Н.И.Роговцева, М.В.Богданова., Москва «Просвещение» </w:t>
            </w:r>
          </w:p>
        </w:tc>
      </w:tr>
      <w:tr w:rsidR="00BC5134" w:rsidRPr="00451CC6" w:rsidTr="001516F6">
        <w:tc>
          <w:tcPr>
            <w:tcW w:w="306" w:type="pct"/>
            <w:shd w:val="clear" w:color="auto" w:fill="auto"/>
          </w:tcPr>
          <w:p w:rsidR="00BC5134" w:rsidRPr="00451CC6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</w:t>
            </w:r>
          </w:p>
        </w:tc>
        <w:tc>
          <w:tcPr>
            <w:tcW w:w="1299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395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«Физическая культура» В.И.</w:t>
            </w:r>
            <w:r>
              <w:rPr>
                <w:sz w:val="22"/>
                <w:szCs w:val="22"/>
              </w:rPr>
              <w:t xml:space="preserve"> Лях, Москва «Просвещение»</w:t>
            </w:r>
          </w:p>
        </w:tc>
      </w:tr>
      <w:tr w:rsidR="00BC5134" w:rsidRPr="00451CC6" w:rsidTr="001516F6">
        <w:tc>
          <w:tcPr>
            <w:tcW w:w="306" w:type="pct"/>
            <w:shd w:val="clear" w:color="auto" w:fill="auto"/>
          </w:tcPr>
          <w:p w:rsidR="00BC5134" w:rsidRDefault="00BC5134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</w:t>
            </w:r>
          </w:p>
        </w:tc>
        <w:tc>
          <w:tcPr>
            <w:tcW w:w="1299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>ОБЖ</w:t>
            </w:r>
          </w:p>
        </w:tc>
        <w:tc>
          <w:tcPr>
            <w:tcW w:w="3395" w:type="pct"/>
          </w:tcPr>
          <w:p w:rsidR="00BC5134" w:rsidRPr="000C54C3" w:rsidRDefault="00BC5134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0C54C3">
              <w:rPr>
                <w:sz w:val="22"/>
                <w:szCs w:val="22"/>
              </w:rPr>
              <w:t xml:space="preserve"> «Основы</w:t>
            </w:r>
            <w:r w:rsidR="003579D1">
              <w:rPr>
                <w:sz w:val="22"/>
                <w:szCs w:val="22"/>
              </w:rPr>
              <w:t xml:space="preserve"> безопасности жизнедеятельности»,</w:t>
            </w:r>
            <w:r w:rsidRPr="000C54C3">
              <w:rPr>
                <w:sz w:val="22"/>
                <w:szCs w:val="22"/>
              </w:rPr>
              <w:t xml:space="preserve"> Л.П. Анастасова , П.В Ижевский, Н.В.  Иванова.</w:t>
            </w:r>
            <w:r>
              <w:rPr>
                <w:sz w:val="22"/>
                <w:szCs w:val="22"/>
              </w:rPr>
              <w:t xml:space="preserve"> Москва «Просвещение»</w:t>
            </w:r>
          </w:p>
        </w:tc>
      </w:tr>
      <w:tr w:rsidR="00AE477E" w:rsidRPr="00451CC6" w:rsidTr="001516F6">
        <w:tc>
          <w:tcPr>
            <w:tcW w:w="306" w:type="pct"/>
            <w:shd w:val="clear" w:color="auto" w:fill="auto"/>
          </w:tcPr>
          <w:p w:rsidR="00AE477E" w:rsidRDefault="00722955" w:rsidP="00873CE1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</w:t>
            </w:r>
          </w:p>
        </w:tc>
        <w:tc>
          <w:tcPr>
            <w:tcW w:w="1299" w:type="pct"/>
          </w:tcPr>
          <w:p w:rsidR="00AE477E" w:rsidRPr="000C54C3" w:rsidRDefault="00722955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722955">
              <w:rPr>
                <w:sz w:val="22"/>
                <w:szCs w:val="22"/>
              </w:rPr>
              <w:t>ОРКСЭ</w:t>
            </w:r>
          </w:p>
        </w:tc>
        <w:tc>
          <w:tcPr>
            <w:tcW w:w="3395" w:type="pct"/>
          </w:tcPr>
          <w:p w:rsidR="00AE477E" w:rsidRPr="000C54C3" w:rsidRDefault="00722955" w:rsidP="00873CE1">
            <w:pPr>
              <w:spacing w:line="240" w:lineRule="auto"/>
              <w:ind w:firstLine="0"/>
              <w:contextualSpacing/>
              <w:rPr>
                <w:sz w:val="22"/>
              </w:rPr>
            </w:pPr>
            <w:r>
              <w:rPr>
                <w:sz w:val="22"/>
                <w:szCs w:val="22"/>
              </w:rPr>
              <w:t xml:space="preserve">«Основы светской этики» </w:t>
            </w:r>
            <w:r w:rsidR="001129B7">
              <w:rPr>
                <w:sz w:val="22"/>
                <w:szCs w:val="22"/>
              </w:rPr>
              <w:t xml:space="preserve">М.Т. </w:t>
            </w:r>
            <w:r>
              <w:rPr>
                <w:sz w:val="22"/>
                <w:szCs w:val="22"/>
              </w:rPr>
              <w:t>Студеникин</w:t>
            </w:r>
            <w:r w:rsidR="001129B7">
              <w:rPr>
                <w:sz w:val="22"/>
                <w:szCs w:val="22"/>
              </w:rPr>
              <w:t xml:space="preserve">. </w:t>
            </w:r>
            <w:r w:rsidR="00A77CE2">
              <w:rPr>
                <w:sz w:val="22"/>
                <w:szCs w:val="22"/>
              </w:rPr>
              <w:t>«</w:t>
            </w:r>
            <w:hyperlink r:id="rId7" w:history="1">
              <w:r w:rsidR="001129B7" w:rsidRPr="001129B7">
                <w:rPr>
                  <w:rStyle w:val="aa"/>
                  <w:color w:val="auto"/>
                  <w:sz w:val="22"/>
                  <w:szCs w:val="22"/>
                  <w:u w:val="none"/>
                </w:rPr>
                <w:t>Русское слово</w:t>
              </w:r>
            </w:hyperlink>
            <w:r w:rsidR="00A77CE2">
              <w:rPr>
                <w:sz w:val="22"/>
                <w:szCs w:val="22"/>
              </w:rPr>
              <w:t>»</w:t>
            </w:r>
          </w:p>
        </w:tc>
      </w:tr>
    </w:tbl>
    <w:p w:rsidR="00BC5134" w:rsidRDefault="00BC5134" w:rsidP="00BC5134">
      <w:pPr>
        <w:spacing w:line="240" w:lineRule="auto"/>
        <w:ind w:firstLine="709"/>
        <w:rPr>
          <w:rFonts w:eastAsia="TimesNewRomanPSMT"/>
        </w:rPr>
      </w:pPr>
    </w:p>
    <w:p w:rsidR="00A450A1" w:rsidRPr="00F511BE" w:rsidRDefault="00A450A1" w:rsidP="00A450A1">
      <w:pPr>
        <w:spacing w:line="240" w:lineRule="auto"/>
        <w:ind w:firstLine="720"/>
        <w:jc w:val="center"/>
        <w:rPr>
          <w:szCs w:val="28"/>
        </w:rPr>
      </w:pPr>
      <w:r w:rsidRPr="00F511BE">
        <w:rPr>
          <w:rFonts w:eastAsiaTheme="minorEastAsia"/>
          <w:b/>
          <w:szCs w:val="28"/>
          <w:lang w:eastAsia="ru-RU"/>
        </w:rPr>
        <w:t>Формы промежуточной аттестации учащихся</w:t>
      </w:r>
    </w:p>
    <w:p w:rsidR="00A450A1" w:rsidRPr="00AB6422" w:rsidRDefault="00A450A1" w:rsidP="00A450A1">
      <w:pPr>
        <w:spacing w:line="240" w:lineRule="auto"/>
        <w:ind w:firstLine="720"/>
        <w:rPr>
          <w:szCs w:val="28"/>
          <w:lang w:eastAsia="ru-RU"/>
        </w:rPr>
      </w:pPr>
      <w:r w:rsidRPr="00AB6422">
        <w:rPr>
          <w:szCs w:val="28"/>
          <w:lang w:eastAsia="ru-RU"/>
        </w:rPr>
        <w:t>В соответствии со ст. 58 Федерального закона РФ от 29.12.2012 года № 273-Ф3 «Об образовании в Российской Федерации»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аттестации обучающихся, проводимой в формах, определенных учебным планом.</w:t>
      </w:r>
    </w:p>
    <w:p w:rsidR="00A450A1" w:rsidRPr="00F511BE" w:rsidRDefault="00A450A1" w:rsidP="00A450A1">
      <w:pPr>
        <w:spacing w:line="240" w:lineRule="auto"/>
        <w:ind w:firstLine="720"/>
        <w:rPr>
          <w:rFonts w:eastAsiaTheme="minorEastAsia"/>
          <w:szCs w:val="28"/>
          <w:lang w:eastAsia="ru-RU"/>
        </w:rPr>
      </w:pPr>
      <w:r w:rsidRPr="00F511BE">
        <w:rPr>
          <w:szCs w:val="28"/>
          <w:lang w:eastAsia="ru-RU"/>
        </w:rPr>
        <w:lastRenderedPageBreak/>
        <w:t>Промежуточная аттестация учащихся 1-х классов проводится без отметок в классных журналах.</w:t>
      </w:r>
      <w:r w:rsidRPr="00F511BE">
        <w:rPr>
          <w:szCs w:val="28"/>
          <w:lang w:eastAsia="ru-RU"/>
        </w:rPr>
        <w:tab/>
      </w: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2835"/>
        <w:gridCol w:w="5387"/>
      </w:tblGrid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b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b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tabs>
                <w:tab w:val="center" w:pos="1893"/>
              </w:tabs>
              <w:suppressAutoHyphens w:val="0"/>
              <w:spacing w:line="240" w:lineRule="auto"/>
              <w:ind w:firstLine="33"/>
              <w:rPr>
                <w:rFonts w:eastAsiaTheme="minorEastAsia"/>
                <w:b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b/>
                <w:sz w:val="24"/>
                <w:szCs w:val="28"/>
                <w:lang w:eastAsia="ru-RU"/>
              </w:rPr>
              <w:t>Предмет</w:t>
            </w:r>
            <w:r>
              <w:rPr>
                <w:rFonts w:eastAsiaTheme="minorEastAsia"/>
                <w:b/>
                <w:sz w:val="24"/>
                <w:szCs w:val="28"/>
                <w:lang w:eastAsia="ru-RU"/>
              </w:rPr>
              <w:tab/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b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b/>
                <w:sz w:val="24"/>
                <w:szCs w:val="28"/>
                <w:lang w:eastAsia="ru-RU"/>
              </w:rPr>
              <w:t xml:space="preserve">Формы промежуточной аттестации 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1-4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Диктант с грамматическим заданием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pacing w:line="240" w:lineRule="auto"/>
              <w:ind w:firstLine="33"/>
              <w:jc w:val="center"/>
              <w:rPr>
                <w:sz w:val="24"/>
                <w:szCs w:val="28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1</w:t>
            </w:r>
            <w:r w:rsidRPr="000C54C3">
              <w:rPr>
                <w:sz w:val="24"/>
                <w:szCs w:val="28"/>
              </w:rPr>
              <w:t>-4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Проверка техники чтения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pacing w:line="240" w:lineRule="auto"/>
              <w:ind w:firstLine="33"/>
              <w:jc w:val="center"/>
              <w:rPr>
                <w:sz w:val="24"/>
                <w:szCs w:val="28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1</w:t>
            </w:r>
            <w:r w:rsidRPr="000C54C3">
              <w:rPr>
                <w:sz w:val="24"/>
                <w:szCs w:val="28"/>
              </w:rPr>
              <w:t>-4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Контрольная работа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pacing w:line="240" w:lineRule="auto"/>
              <w:ind w:firstLine="33"/>
              <w:jc w:val="center"/>
              <w:rPr>
                <w:sz w:val="24"/>
                <w:szCs w:val="28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1</w:t>
            </w:r>
            <w:r w:rsidRPr="000C54C3">
              <w:rPr>
                <w:sz w:val="24"/>
                <w:szCs w:val="28"/>
              </w:rPr>
              <w:t>-4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Окружающий мир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Тестирование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pacing w:line="240" w:lineRule="auto"/>
              <w:ind w:firstLine="33"/>
              <w:jc w:val="center"/>
              <w:rPr>
                <w:sz w:val="24"/>
                <w:szCs w:val="28"/>
              </w:rPr>
            </w:pPr>
            <w:r w:rsidRPr="000C54C3">
              <w:rPr>
                <w:sz w:val="24"/>
                <w:szCs w:val="28"/>
              </w:rPr>
              <w:t>2-4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Иностранный язык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Проверочная работа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pacing w:line="240" w:lineRule="auto"/>
              <w:ind w:firstLine="33"/>
              <w:jc w:val="center"/>
              <w:rPr>
                <w:sz w:val="24"/>
                <w:szCs w:val="28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1</w:t>
            </w:r>
            <w:r w:rsidRPr="000C54C3">
              <w:rPr>
                <w:sz w:val="24"/>
                <w:szCs w:val="28"/>
              </w:rPr>
              <w:t>-4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 xml:space="preserve">Тестирование и сдача нормативов 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pacing w:line="240" w:lineRule="auto"/>
              <w:ind w:firstLine="33"/>
              <w:jc w:val="center"/>
              <w:rPr>
                <w:sz w:val="24"/>
                <w:szCs w:val="28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1</w:t>
            </w:r>
            <w:r w:rsidRPr="000C54C3">
              <w:rPr>
                <w:sz w:val="24"/>
                <w:szCs w:val="28"/>
              </w:rPr>
              <w:t>-4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Музыка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Тестирование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1-4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Технология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Презентация проектов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1-4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Творческий рисунок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Творческий проект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1</w:t>
            </w:r>
            <w:r w:rsidR="00CB2AD0">
              <w:rPr>
                <w:rFonts w:eastAsiaTheme="minorEastAsia"/>
                <w:sz w:val="24"/>
                <w:szCs w:val="28"/>
                <w:lang w:eastAsia="ru-RU"/>
              </w:rPr>
              <w:t>,2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Р</w:t>
            </w:r>
            <w:bookmarkStart w:id="0" w:name="_GoBack"/>
            <w:bookmarkEnd w:id="0"/>
            <w:r>
              <w:rPr>
                <w:rFonts w:eastAsiaTheme="minorEastAsia"/>
                <w:sz w:val="24"/>
                <w:szCs w:val="28"/>
                <w:lang w:eastAsia="ru-RU"/>
              </w:rPr>
              <w:t>одной язык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 xml:space="preserve">Зачет </w:t>
            </w:r>
          </w:p>
        </w:tc>
      </w:tr>
      <w:tr w:rsidR="00CB2AD0" w:rsidRPr="00F511BE" w:rsidTr="001516F6">
        <w:tc>
          <w:tcPr>
            <w:tcW w:w="1134" w:type="dxa"/>
          </w:tcPr>
          <w:p w:rsidR="00CB2AD0" w:rsidRDefault="00CB2AD0" w:rsidP="00873CE1">
            <w:pPr>
              <w:suppressAutoHyphens w:val="0"/>
              <w:spacing w:line="240" w:lineRule="auto"/>
              <w:ind w:firstLine="33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1,2</w:t>
            </w:r>
          </w:p>
        </w:tc>
        <w:tc>
          <w:tcPr>
            <w:tcW w:w="2835" w:type="dxa"/>
          </w:tcPr>
          <w:p w:rsidR="00CB2AD0" w:rsidRDefault="00CB2AD0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CB2AD0">
              <w:rPr>
                <w:rFonts w:eastAsiaTheme="minorEastAsia"/>
                <w:sz w:val="24"/>
                <w:szCs w:val="28"/>
                <w:lang w:eastAsia="ru-RU"/>
              </w:rPr>
              <w:t>Литературное чтение на родном языке</w:t>
            </w:r>
          </w:p>
        </w:tc>
        <w:tc>
          <w:tcPr>
            <w:tcW w:w="5387" w:type="dxa"/>
          </w:tcPr>
          <w:p w:rsidR="00CB2AD0" w:rsidRDefault="00CB2AD0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CB2AD0">
              <w:rPr>
                <w:rFonts w:eastAsiaTheme="minorEastAsia"/>
                <w:sz w:val="24"/>
                <w:szCs w:val="28"/>
                <w:lang w:eastAsia="ru-RU"/>
              </w:rPr>
              <w:t>Зачет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2,3</w:t>
            </w:r>
          </w:p>
        </w:tc>
        <w:tc>
          <w:tcPr>
            <w:tcW w:w="2835" w:type="dxa"/>
          </w:tcPr>
          <w:p w:rsidR="00A450A1" w:rsidRPr="00C82221" w:rsidRDefault="00A450A1" w:rsidP="00873CE1">
            <w:pPr>
              <w:suppressAutoHyphens w:val="0"/>
              <w:spacing w:line="240" w:lineRule="auto"/>
              <w:ind w:firstLine="33"/>
              <w:jc w:val="left"/>
              <w:rPr>
                <w:sz w:val="24"/>
                <w:szCs w:val="28"/>
                <w:lang w:eastAsia="ru-RU"/>
              </w:rPr>
            </w:pPr>
            <w:r w:rsidRPr="00C82221">
              <w:rPr>
                <w:rFonts w:eastAsiaTheme="minorEastAsia"/>
                <w:bCs/>
                <w:sz w:val="24"/>
                <w:szCs w:val="28"/>
                <w:lang w:eastAsia="ru-RU"/>
              </w:rPr>
              <w:t>Факультативное занятие «Читалочка»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Зачет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2-4</w:t>
            </w:r>
          </w:p>
        </w:tc>
        <w:tc>
          <w:tcPr>
            <w:tcW w:w="2835" w:type="dxa"/>
          </w:tcPr>
          <w:p w:rsidR="00A450A1" w:rsidRPr="00C82221" w:rsidRDefault="00A450A1" w:rsidP="00873CE1">
            <w:pPr>
              <w:suppressAutoHyphens w:val="0"/>
              <w:spacing w:line="240" w:lineRule="auto"/>
              <w:ind w:firstLine="33"/>
              <w:jc w:val="left"/>
              <w:rPr>
                <w:rFonts w:eastAsiaTheme="minorEastAsia"/>
                <w:bCs/>
                <w:sz w:val="24"/>
                <w:szCs w:val="28"/>
                <w:lang w:eastAsia="ru-RU"/>
              </w:rPr>
            </w:pPr>
            <w:r w:rsidRPr="00C82221">
              <w:rPr>
                <w:rFonts w:eastAsiaTheme="minorEastAsia"/>
                <w:bCs/>
                <w:sz w:val="24"/>
                <w:szCs w:val="28"/>
                <w:lang w:eastAsia="ru-RU"/>
              </w:rPr>
              <w:t>Факультативные занятия «Занимательное чтение»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 xml:space="preserve">Диагностическая работа по читательской грамотности </w:t>
            </w:r>
          </w:p>
        </w:tc>
      </w:tr>
      <w:tr w:rsidR="00A450A1" w:rsidRPr="00F511BE" w:rsidTr="001516F6">
        <w:tc>
          <w:tcPr>
            <w:tcW w:w="1134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>2-4</w:t>
            </w:r>
          </w:p>
        </w:tc>
        <w:tc>
          <w:tcPr>
            <w:tcW w:w="2835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jc w:val="left"/>
              <w:rPr>
                <w:sz w:val="24"/>
                <w:szCs w:val="28"/>
                <w:lang w:eastAsia="ru-RU"/>
              </w:rPr>
            </w:pPr>
            <w:r w:rsidRPr="000C54C3">
              <w:rPr>
                <w:sz w:val="24"/>
                <w:szCs w:val="28"/>
                <w:lang w:eastAsia="ru-RU"/>
              </w:rPr>
              <w:t>Факультативное занятия «Математика и конструирование»</w:t>
            </w:r>
          </w:p>
        </w:tc>
        <w:tc>
          <w:tcPr>
            <w:tcW w:w="5387" w:type="dxa"/>
          </w:tcPr>
          <w:p w:rsidR="00A450A1" w:rsidRPr="000C54C3" w:rsidRDefault="00A450A1" w:rsidP="00873CE1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 w:rsidRPr="000C54C3">
              <w:rPr>
                <w:rFonts w:eastAsiaTheme="minorEastAsia"/>
                <w:sz w:val="24"/>
                <w:szCs w:val="28"/>
                <w:lang w:eastAsia="ru-RU"/>
              </w:rPr>
              <w:t xml:space="preserve">Проект </w:t>
            </w:r>
          </w:p>
        </w:tc>
      </w:tr>
      <w:tr w:rsidR="009A6E10" w:rsidRPr="00F511BE" w:rsidTr="001516F6">
        <w:tc>
          <w:tcPr>
            <w:tcW w:w="1134" w:type="dxa"/>
          </w:tcPr>
          <w:p w:rsidR="009A6E10" w:rsidRPr="000C54C3" w:rsidRDefault="009A6E10" w:rsidP="009A6E10">
            <w:pPr>
              <w:spacing w:line="240" w:lineRule="auto"/>
              <w:ind w:firstLine="33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2-4</w:t>
            </w:r>
          </w:p>
        </w:tc>
        <w:tc>
          <w:tcPr>
            <w:tcW w:w="2835" w:type="dxa"/>
          </w:tcPr>
          <w:p w:rsidR="009A6E10" w:rsidRPr="000C54C3" w:rsidRDefault="009A6E10" w:rsidP="009A6E10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5387" w:type="dxa"/>
          </w:tcPr>
          <w:p w:rsidR="009A6E10" w:rsidRPr="000C54C3" w:rsidRDefault="009A6E10" w:rsidP="009A6E10">
            <w:pPr>
              <w:suppressAutoHyphens w:val="0"/>
              <w:spacing w:line="240" w:lineRule="auto"/>
              <w:ind w:firstLine="33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Тестирование</w:t>
            </w:r>
          </w:p>
        </w:tc>
      </w:tr>
    </w:tbl>
    <w:p w:rsidR="00A450A1" w:rsidRDefault="00A450A1" w:rsidP="001516F6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Промежуточная аттестация обучающихся проводиться с целью получения объективной оценки усвоения обучающихся образовательных программ каждого года обучения в Школе за уровень усвоения обучающимися Федерального государственного образовательного стандарта, определенного образовательной программой в рамках учебного года. </w:t>
      </w:r>
    </w:p>
    <w:p w:rsidR="00A450A1" w:rsidRPr="000C54C3" w:rsidRDefault="00A450A1" w:rsidP="001516F6">
      <w:pPr>
        <w:pStyle w:val="10"/>
        <w:shd w:val="clear" w:color="auto" w:fill="auto"/>
        <w:spacing w:before="0" w:line="240" w:lineRule="auto"/>
        <w:ind w:right="23" w:firstLine="709"/>
        <w:jc w:val="both"/>
        <w:rPr>
          <w:sz w:val="28"/>
        </w:rPr>
      </w:pPr>
      <w:r w:rsidRPr="000C54C3">
        <w:rPr>
          <w:sz w:val="28"/>
          <w:szCs w:val="28"/>
        </w:rPr>
        <w:t>Реализация</w:t>
      </w:r>
      <w:r w:rsidRPr="000C54C3">
        <w:rPr>
          <w:sz w:val="28"/>
        </w:rPr>
        <w:t xml:space="preserve"> школьного учебного плана предоставляет возможность получения станда</w:t>
      </w:r>
      <w:r>
        <w:rPr>
          <w:sz w:val="28"/>
        </w:rPr>
        <w:t>рта образования всеми учащимися,</w:t>
      </w:r>
      <w:r w:rsidRPr="000C54C3">
        <w:rPr>
          <w:sz w:val="28"/>
        </w:rPr>
        <w:t xml:space="preserve">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учащихся.</w:t>
      </w:r>
    </w:p>
    <w:p w:rsidR="00A450A1" w:rsidRDefault="00A450A1" w:rsidP="001516F6">
      <w:pPr>
        <w:pStyle w:val="10"/>
        <w:shd w:val="clear" w:color="auto" w:fill="auto"/>
        <w:spacing w:before="0" w:line="240" w:lineRule="auto"/>
        <w:ind w:right="23" w:firstLine="709"/>
        <w:jc w:val="both"/>
        <w:rPr>
          <w:sz w:val="28"/>
        </w:rPr>
      </w:pPr>
      <w:r w:rsidRPr="000C54C3">
        <w:rPr>
          <w:sz w:val="28"/>
        </w:rPr>
        <w:t>В 1 классе в течение учебного года осуществляется без фиксации достижений, обучающихся в классных журналах. Форма контроля и оценки достижений учащихся первого класса осуществляется</w:t>
      </w:r>
      <w:r>
        <w:rPr>
          <w:sz w:val="28"/>
        </w:rPr>
        <w:t xml:space="preserve"> средствами портфолио обучающегося, диагностической работой.</w:t>
      </w:r>
    </w:p>
    <w:p w:rsidR="00BC5134" w:rsidRDefault="00BC5134" w:rsidP="00BC5134">
      <w:pPr>
        <w:spacing w:line="240" w:lineRule="auto"/>
        <w:ind w:firstLine="0"/>
        <w:rPr>
          <w:rFonts w:eastAsia="TimesNewRomanPSMT"/>
        </w:rPr>
      </w:pPr>
    </w:p>
    <w:p w:rsidR="00EF342C" w:rsidRPr="00F75302" w:rsidRDefault="00EF342C" w:rsidP="00F75302">
      <w:pPr>
        <w:widowControl w:val="0"/>
        <w:tabs>
          <w:tab w:val="left" w:pos="4500"/>
          <w:tab w:val="left" w:pos="9180"/>
          <w:tab w:val="left" w:pos="9360"/>
        </w:tabs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  <w:lang w:eastAsia="ru-RU"/>
        </w:rPr>
      </w:pPr>
      <w:r w:rsidRPr="001516F6">
        <w:rPr>
          <w:b/>
          <w:bCs/>
          <w:szCs w:val="28"/>
          <w:lang w:eastAsia="ru-RU"/>
        </w:rPr>
        <w:t>Учебный план начального общего образования (недельный)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4"/>
        <w:gridCol w:w="1930"/>
        <w:gridCol w:w="1025"/>
        <w:gridCol w:w="992"/>
        <w:gridCol w:w="1134"/>
        <w:gridCol w:w="1134"/>
        <w:gridCol w:w="1102"/>
      </w:tblGrid>
      <w:tr w:rsidR="00EF342C" w:rsidRPr="00EF342C" w:rsidTr="00722B8E">
        <w:tc>
          <w:tcPr>
            <w:tcW w:w="1985" w:type="dxa"/>
            <w:vMerge w:val="restart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Предметные области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Учебные предметы</w:t>
            </w:r>
          </w:p>
        </w:tc>
        <w:tc>
          <w:tcPr>
            <w:tcW w:w="4285" w:type="dxa"/>
            <w:gridSpan w:val="4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Количество часов в неделю</w:t>
            </w:r>
          </w:p>
        </w:tc>
        <w:tc>
          <w:tcPr>
            <w:tcW w:w="1102" w:type="dxa"/>
            <w:vMerge w:val="restart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Всего</w:t>
            </w:r>
          </w:p>
        </w:tc>
      </w:tr>
      <w:tr w:rsidR="00EF342C" w:rsidRPr="00EF342C" w:rsidTr="00722B8E">
        <w:tc>
          <w:tcPr>
            <w:tcW w:w="1985" w:type="dxa"/>
            <w:vMerge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1класс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2класс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3 класс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4 класс</w:t>
            </w:r>
          </w:p>
        </w:tc>
        <w:tc>
          <w:tcPr>
            <w:tcW w:w="1102" w:type="dxa"/>
            <w:vMerge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</w:p>
        </w:tc>
      </w:tr>
      <w:tr w:rsidR="00EF342C" w:rsidRPr="00EF342C" w:rsidTr="00722B8E">
        <w:tc>
          <w:tcPr>
            <w:tcW w:w="8254" w:type="dxa"/>
            <w:gridSpan w:val="7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bCs/>
                <w:i/>
                <w:sz w:val="24"/>
                <w:lang w:eastAsia="ru-RU"/>
              </w:rPr>
              <w:t>Обязательная часть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Cs/>
                <w:i/>
                <w:sz w:val="24"/>
                <w:lang w:eastAsia="ru-RU"/>
              </w:rPr>
            </w:pPr>
          </w:p>
        </w:tc>
      </w:tr>
      <w:tr w:rsidR="00EF342C" w:rsidRPr="00EF342C" w:rsidTr="00722B8E">
        <w:tc>
          <w:tcPr>
            <w:tcW w:w="1985" w:type="dxa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Русский язык и литература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Русский язык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5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19</w:t>
            </w:r>
          </w:p>
        </w:tc>
      </w:tr>
      <w:tr w:rsidR="00EF342C" w:rsidRPr="00EF342C" w:rsidTr="00722B8E">
        <w:tc>
          <w:tcPr>
            <w:tcW w:w="1985" w:type="dxa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Литературное чтение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16</w:t>
            </w:r>
          </w:p>
        </w:tc>
      </w:tr>
      <w:tr w:rsidR="00EF342C" w:rsidRPr="00EF342C" w:rsidTr="00722B8E">
        <w:tc>
          <w:tcPr>
            <w:tcW w:w="1985" w:type="dxa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 xml:space="preserve">Родной язык и литературное </w:t>
            </w:r>
            <w:r w:rsidRPr="00EF342C">
              <w:rPr>
                <w:bCs/>
                <w:sz w:val="24"/>
                <w:lang w:eastAsia="ru-RU"/>
              </w:rPr>
              <w:lastRenderedPageBreak/>
              <w:t>чтение на родном языке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5212ED" w:rsidRDefault="00BA5EC7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ru-RU"/>
              </w:rPr>
            </w:pPr>
            <w:r w:rsidRPr="005212ED">
              <w:rPr>
                <w:bCs/>
                <w:sz w:val="24"/>
                <w:lang w:eastAsia="ru-RU"/>
              </w:rPr>
              <w:lastRenderedPageBreak/>
              <w:t>Р</w:t>
            </w:r>
            <w:r w:rsidR="00EF342C" w:rsidRPr="005212ED">
              <w:rPr>
                <w:bCs/>
                <w:sz w:val="24"/>
                <w:lang w:eastAsia="ru-RU"/>
              </w:rPr>
              <w:t xml:space="preserve">одной язык 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02" w:type="dxa"/>
            <w:vAlign w:val="center"/>
          </w:tcPr>
          <w:p w:rsidR="00EF342C" w:rsidRPr="00EF342C" w:rsidRDefault="00E53F25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1</w:t>
            </w:r>
          </w:p>
        </w:tc>
      </w:tr>
      <w:tr w:rsidR="00E53F25" w:rsidRPr="00EF342C" w:rsidTr="00722B8E">
        <w:tc>
          <w:tcPr>
            <w:tcW w:w="1985" w:type="dxa"/>
            <w:vMerge/>
            <w:vAlign w:val="center"/>
          </w:tcPr>
          <w:p w:rsidR="00E53F25" w:rsidRPr="00EF342C" w:rsidRDefault="00E53F25" w:rsidP="00E53F25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53F25" w:rsidRPr="005212ED" w:rsidRDefault="00BA5EC7" w:rsidP="00E53F25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5212ED">
              <w:rPr>
                <w:sz w:val="24"/>
                <w:szCs w:val="23"/>
                <w:shd w:val="clear" w:color="auto" w:fill="FFFFFF"/>
                <w:lang w:eastAsia="ru-RU"/>
              </w:rPr>
              <w:t xml:space="preserve">Литературное </w:t>
            </w:r>
            <w:r w:rsidRPr="005212ED">
              <w:rPr>
                <w:sz w:val="24"/>
                <w:szCs w:val="23"/>
                <w:shd w:val="clear" w:color="auto" w:fill="FFFFFF"/>
                <w:lang w:eastAsia="ru-RU"/>
              </w:rPr>
              <w:lastRenderedPageBreak/>
              <w:t>чтение на</w:t>
            </w:r>
            <w:r w:rsidR="00E53F25" w:rsidRPr="005212ED">
              <w:rPr>
                <w:sz w:val="24"/>
                <w:szCs w:val="23"/>
                <w:shd w:val="clear" w:color="auto" w:fill="FFFFFF"/>
                <w:lang w:eastAsia="ru-RU"/>
              </w:rPr>
              <w:t xml:space="preserve"> родном языке</w:t>
            </w:r>
          </w:p>
        </w:tc>
        <w:tc>
          <w:tcPr>
            <w:tcW w:w="1025" w:type="dxa"/>
            <w:vAlign w:val="center"/>
          </w:tcPr>
          <w:p w:rsidR="00E53F25" w:rsidRPr="00EF342C" w:rsidRDefault="00E53F25" w:rsidP="00E53F25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lastRenderedPageBreak/>
              <w:t>0,5</w:t>
            </w:r>
          </w:p>
        </w:tc>
        <w:tc>
          <w:tcPr>
            <w:tcW w:w="992" w:type="dxa"/>
            <w:vAlign w:val="center"/>
          </w:tcPr>
          <w:p w:rsidR="00E53F25" w:rsidRPr="00EF342C" w:rsidRDefault="00E53F25" w:rsidP="00E53F25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E53F25" w:rsidRPr="00EF342C" w:rsidRDefault="00E53F25" w:rsidP="00E53F25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53F25" w:rsidRPr="00EF342C" w:rsidRDefault="00E53F25" w:rsidP="00E53F25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02" w:type="dxa"/>
            <w:vAlign w:val="center"/>
          </w:tcPr>
          <w:p w:rsidR="00E53F25" w:rsidRPr="00EF342C" w:rsidRDefault="00E53F25" w:rsidP="00E53F25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1</w:t>
            </w:r>
          </w:p>
        </w:tc>
      </w:tr>
      <w:tr w:rsidR="00EF342C" w:rsidRPr="00EF342C" w:rsidTr="00722B8E">
        <w:tc>
          <w:tcPr>
            <w:tcW w:w="1985" w:type="dxa"/>
            <w:vAlign w:val="center"/>
          </w:tcPr>
          <w:p w:rsidR="00EF342C" w:rsidRPr="00EF342C" w:rsidRDefault="00325652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325652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Иностранный язык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–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6</w:t>
            </w:r>
          </w:p>
        </w:tc>
      </w:tr>
      <w:tr w:rsidR="00EF342C" w:rsidRPr="00EF342C" w:rsidTr="00722B8E">
        <w:tc>
          <w:tcPr>
            <w:tcW w:w="198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Математика и информатика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Математика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16</w:t>
            </w:r>
          </w:p>
        </w:tc>
      </w:tr>
      <w:tr w:rsidR="00EF342C" w:rsidRPr="00EF342C" w:rsidTr="00722B8E">
        <w:tc>
          <w:tcPr>
            <w:tcW w:w="198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Окружающий мир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8</w:t>
            </w:r>
          </w:p>
        </w:tc>
      </w:tr>
      <w:tr w:rsidR="00EF342C" w:rsidRPr="00EF342C" w:rsidTr="00722B8E">
        <w:tc>
          <w:tcPr>
            <w:tcW w:w="1985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–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</w:tr>
      <w:tr w:rsidR="00EF342C" w:rsidRPr="00EF342C" w:rsidTr="00722B8E">
        <w:tc>
          <w:tcPr>
            <w:tcW w:w="1985" w:type="dxa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Искусство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Музыка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</w:tr>
      <w:tr w:rsidR="00EF342C" w:rsidRPr="00EF342C" w:rsidTr="00722B8E">
        <w:tc>
          <w:tcPr>
            <w:tcW w:w="1985" w:type="dxa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</w:tr>
      <w:tr w:rsidR="00EF342C" w:rsidRPr="00EF342C" w:rsidTr="00722B8E">
        <w:tc>
          <w:tcPr>
            <w:tcW w:w="198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Технология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Технология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</w:t>
            </w:r>
          </w:p>
        </w:tc>
      </w:tr>
      <w:tr w:rsidR="00EF342C" w:rsidRPr="00EF342C" w:rsidTr="00722B8E">
        <w:tc>
          <w:tcPr>
            <w:tcW w:w="198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Физическая культура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12</w:t>
            </w:r>
          </w:p>
        </w:tc>
      </w:tr>
      <w:tr w:rsidR="00EF342C" w:rsidRPr="00EF342C" w:rsidTr="00722B8E">
        <w:tc>
          <w:tcPr>
            <w:tcW w:w="3969" w:type="dxa"/>
            <w:gridSpan w:val="3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Итого (обязательная часть)</w:t>
            </w:r>
          </w:p>
        </w:tc>
        <w:tc>
          <w:tcPr>
            <w:tcW w:w="1025" w:type="dxa"/>
            <w:vAlign w:val="center"/>
          </w:tcPr>
          <w:p w:rsidR="00EF342C" w:rsidRPr="00EF342C" w:rsidRDefault="00E61031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21</w:t>
            </w:r>
          </w:p>
        </w:tc>
        <w:tc>
          <w:tcPr>
            <w:tcW w:w="992" w:type="dxa"/>
            <w:vAlign w:val="center"/>
          </w:tcPr>
          <w:p w:rsidR="00EF342C" w:rsidRPr="00EF342C" w:rsidRDefault="00844E44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24</w:t>
            </w:r>
          </w:p>
        </w:tc>
        <w:tc>
          <w:tcPr>
            <w:tcW w:w="1102" w:type="dxa"/>
            <w:vAlign w:val="center"/>
          </w:tcPr>
          <w:p w:rsidR="00EF342C" w:rsidRPr="00EF342C" w:rsidRDefault="00D909D2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92</w:t>
            </w:r>
          </w:p>
        </w:tc>
      </w:tr>
      <w:tr w:rsidR="00EF342C" w:rsidRPr="00EF342C" w:rsidTr="00722B8E">
        <w:tc>
          <w:tcPr>
            <w:tcW w:w="9356" w:type="dxa"/>
            <w:gridSpan w:val="8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/>
                <w:bCs/>
                <w:i/>
                <w:sz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EF342C" w:rsidRPr="00EF342C" w:rsidTr="00722B8E">
        <w:tc>
          <w:tcPr>
            <w:tcW w:w="2039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en-US"/>
              </w:rPr>
            </w:pPr>
            <w:r w:rsidRPr="00EF342C">
              <w:rPr>
                <w:bCs/>
                <w:sz w:val="24"/>
                <w:lang w:eastAsia="en-US"/>
              </w:rPr>
              <w:t>Обществознание и естествознание (Окружающий мир)</w:t>
            </w:r>
          </w:p>
        </w:tc>
        <w:tc>
          <w:tcPr>
            <w:tcW w:w="1930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0,5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1,5</w:t>
            </w:r>
          </w:p>
        </w:tc>
      </w:tr>
      <w:tr w:rsidR="00EF342C" w:rsidRPr="00EF342C" w:rsidTr="00722B8E">
        <w:tc>
          <w:tcPr>
            <w:tcW w:w="2039" w:type="dxa"/>
            <w:gridSpan w:val="2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en-US"/>
              </w:rPr>
            </w:pPr>
            <w:r w:rsidRPr="00EF342C">
              <w:rPr>
                <w:bCs/>
                <w:sz w:val="24"/>
                <w:lang w:eastAsia="en-US"/>
              </w:rPr>
              <w:t>Русский язык и литературное чтение</w:t>
            </w:r>
          </w:p>
        </w:tc>
        <w:tc>
          <w:tcPr>
            <w:tcW w:w="1930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Читалочка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02" w:type="dxa"/>
            <w:vAlign w:val="center"/>
          </w:tcPr>
          <w:p w:rsidR="00EF342C" w:rsidRPr="00EF342C" w:rsidRDefault="00D909D2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0,5</w:t>
            </w:r>
          </w:p>
        </w:tc>
      </w:tr>
      <w:tr w:rsidR="00EF342C" w:rsidRPr="00EF342C" w:rsidTr="00722B8E">
        <w:tc>
          <w:tcPr>
            <w:tcW w:w="2039" w:type="dxa"/>
            <w:gridSpan w:val="2"/>
            <w:vMerge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left"/>
              <w:rPr>
                <w:bCs/>
                <w:sz w:val="24"/>
                <w:highlight w:val="yellow"/>
                <w:lang w:eastAsia="en-US"/>
              </w:rPr>
            </w:pPr>
          </w:p>
        </w:tc>
        <w:tc>
          <w:tcPr>
            <w:tcW w:w="1930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Занимательное чтение</w:t>
            </w:r>
          </w:p>
        </w:tc>
        <w:tc>
          <w:tcPr>
            <w:tcW w:w="1025" w:type="dxa"/>
            <w:vAlign w:val="center"/>
          </w:tcPr>
          <w:p w:rsidR="00EF342C" w:rsidRPr="00EF342C" w:rsidRDefault="001B43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sz w:val="24"/>
                <w:highlight w:val="yellow"/>
                <w:lang w:eastAsia="ru-RU"/>
              </w:rPr>
            </w:pPr>
            <w:r w:rsidRPr="001B432C">
              <w:rPr>
                <w:sz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F342C" w:rsidRPr="00EF342C" w:rsidRDefault="00844E44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0,5</w:t>
            </w:r>
          </w:p>
        </w:tc>
        <w:tc>
          <w:tcPr>
            <w:tcW w:w="1102" w:type="dxa"/>
            <w:vAlign w:val="center"/>
          </w:tcPr>
          <w:p w:rsidR="00EF342C" w:rsidRPr="00EF342C" w:rsidRDefault="00D909D2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2</w:t>
            </w:r>
          </w:p>
        </w:tc>
      </w:tr>
      <w:tr w:rsidR="00EF342C" w:rsidRPr="00EF342C" w:rsidTr="00722B8E">
        <w:tc>
          <w:tcPr>
            <w:tcW w:w="2039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en-US"/>
              </w:rPr>
            </w:pPr>
            <w:r w:rsidRPr="00EF342C">
              <w:rPr>
                <w:bCs/>
                <w:sz w:val="24"/>
                <w:lang w:eastAsia="en-US"/>
              </w:rPr>
              <w:t>Математика и информатика</w:t>
            </w:r>
          </w:p>
        </w:tc>
        <w:tc>
          <w:tcPr>
            <w:tcW w:w="1930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Математика и конструирование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</w:t>
            </w:r>
          </w:p>
        </w:tc>
      </w:tr>
      <w:tr w:rsidR="00EF342C" w:rsidRPr="00EF342C" w:rsidTr="00722B8E">
        <w:tc>
          <w:tcPr>
            <w:tcW w:w="3969" w:type="dxa"/>
            <w:gridSpan w:val="3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Итого (часть, формируемая участниками образовательных отношений)</w:t>
            </w:r>
          </w:p>
        </w:tc>
        <w:tc>
          <w:tcPr>
            <w:tcW w:w="1025" w:type="dxa"/>
            <w:vAlign w:val="center"/>
          </w:tcPr>
          <w:p w:rsidR="00EF342C" w:rsidRPr="00EF342C" w:rsidRDefault="00A03E8A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F342C" w:rsidRPr="00EF342C" w:rsidRDefault="00844E44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</w:p>
          <w:p w:rsidR="00EF342C" w:rsidRPr="00EF342C" w:rsidRDefault="00ED57DA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7</w:t>
            </w:r>
          </w:p>
        </w:tc>
      </w:tr>
      <w:tr w:rsidR="00EF342C" w:rsidRPr="00EF342C" w:rsidTr="00722B8E">
        <w:tc>
          <w:tcPr>
            <w:tcW w:w="3969" w:type="dxa"/>
            <w:gridSpan w:val="3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Максимально допустимая недельная нагрузка:</w:t>
            </w:r>
          </w:p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при 5-дневной недельной нагрузке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21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val="en-US" w:eastAsia="ru-RU"/>
              </w:rPr>
            </w:pPr>
            <w:r w:rsidRPr="00EF342C">
              <w:rPr>
                <w:b/>
                <w:bCs/>
                <w:sz w:val="24"/>
                <w:lang w:val="en-US" w:eastAsia="ru-RU"/>
              </w:rPr>
              <w:t>21</w:t>
            </w:r>
          </w:p>
        </w:tc>
      </w:tr>
      <w:tr w:rsidR="00EF342C" w:rsidRPr="00EF342C" w:rsidTr="00722B8E">
        <w:tc>
          <w:tcPr>
            <w:tcW w:w="3969" w:type="dxa"/>
            <w:gridSpan w:val="3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при 6-дневной недельной нагрузке</w:t>
            </w:r>
          </w:p>
        </w:tc>
        <w:tc>
          <w:tcPr>
            <w:tcW w:w="102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26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26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26</w:t>
            </w:r>
          </w:p>
        </w:tc>
        <w:tc>
          <w:tcPr>
            <w:tcW w:w="110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val="en-US" w:eastAsia="ru-RU"/>
              </w:rPr>
            </w:pPr>
            <w:r w:rsidRPr="00EF342C">
              <w:rPr>
                <w:b/>
                <w:bCs/>
                <w:sz w:val="24"/>
                <w:lang w:val="en-US" w:eastAsia="ru-RU"/>
              </w:rPr>
              <w:t>78</w:t>
            </w:r>
          </w:p>
        </w:tc>
      </w:tr>
    </w:tbl>
    <w:p w:rsidR="00EF342C" w:rsidRPr="00EF342C" w:rsidRDefault="00EF342C" w:rsidP="00EF342C">
      <w:pPr>
        <w:suppressAutoHyphens w:val="0"/>
        <w:spacing w:line="240" w:lineRule="auto"/>
        <w:ind w:firstLine="0"/>
        <w:jc w:val="center"/>
        <w:rPr>
          <w:sz w:val="24"/>
          <w:lang w:eastAsia="ru-RU"/>
        </w:rPr>
      </w:pPr>
    </w:p>
    <w:p w:rsidR="00EF342C" w:rsidRPr="00722B8E" w:rsidRDefault="00EF342C" w:rsidP="00EF342C">
      <w:pPr>
        <w:widowControl w:val="0"/>
        <w:tabs>
          <w:tab w:val="left" w:pos="4500"/>
          <w:tab w:val="left" w:pos="9180"/>
          <w:tab w:val="left" w:pos="9360"/>
        </w:tabs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  <w:lang w:eastAsia="ru-RU"/>
        </w:rPr>
      </w:pPr>
      <w:r w:rsidRPr="00722B8E">
        <w:rPr>
          <w:b/>
          <w:bCs/>
          <w:szCs w:val="28"/>
          <w:lang w:eastAsia="ru-RU"/>
        </w:rPr>
        <w:t>Учебный план начального общего образования (годовой)</w:t>
      </w:r>
    </w:p>
    <w:p w:rsidR="00EF342C" w:rsidRPr="00EF342C" w:rsidRDefault="00EF342C" w:rsidP="00EF342C">
      <w:pPr>
        <w:suppressAutoHyphens w:val="0"/>
        <w:spacing w:line="240" w:lineRule="auto"/>
        <w:ind w:firstLine="0"/>
        <w:jc w:val="center"/>
        <w:rPr>
          <w:b/>
          <w:bCs/>
          <w:sz w:val="24"/>
          <w:lang w:eastAsia="ru-RU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4"/>
        <w:gridCol w:w="1930"/>
        <w:gridCol w:w="993"/>
        <w:gridCol w:w="992"/>
        <w:gridCol w:w="1134"/>
        <w:gridCol w:w="1134"/>
        <w:gridCol w:w="1134"/>
      </w:tblGrid>
      <w:tr w:rsidR="00EF342C" w:rsidRPr="00EF342C" w:rsidTr="00361484">
        <w:tc>
          <w:tcPr>
            <w:tcW w:w="1985" w:type="dxa"/>
            <w:vMerge w:val="restart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Предметные области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Учебные предметы</w:t>
            </w:r>
          </w:p>
        </w:tc>
        <w:tc>
          <w:tcPr>
            <w:tcW w:w="4253" w:type="dxa"/>
            <w:gridSpan w:val="4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Количество часов в год</w:t>
            </w:r>
          </w:p>
        </w:tc>
        <w:tc>
          <w:tcPr>
            <w:tcW w:w="1134" w:type="dxa"/>
            <w:vMerge w:val="restart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Всего</w:t>
            </w:r>
          </w:p>
        </w:tc>
      </w:tr>
      <w:tr w:rsidR="00EF342C" w:rsidRPr="00EF342C" w:rsidTr="00361484">
        <w:tc>
          <w:tcPr>
            <w:tcW w:w="1985" w:type="dxa"/>
            <w:vMerge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1класс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2класс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3 класс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EF342C">
              <w:rPr>
                <w:b/>
                <w:sz w:val="24"/>
                <w:lang w:eastAsia="ru-RU"/>
              </w:rPr>
              <w:t>4 класс</w:t>
            </w:r>
          </w:p>
        </w:tc>
        <w:tc>
          <w:tcPr>
            <w:tcW w:w="1134" w:type="dxa"/>
            <w:vMerge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</w:tc>
      </w:tr>
      <w:tr w:rsidR="00EF342C" w:rsidRPr="00EF342C" w:rsidTr="00361484">
        <w:tc>
          <w:tcPr>
            <w:tcW w:w="8222" w:type="dxa"/>
            <w:gridSpan w:val="7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bCs/>
                <w:i/>
                <w:sz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bCs/>
                <w:i/>
                <w:sz w:val="24"/>
                <w:lang w:eastAsia="ru-RU"/>
              </w:rPr>
            </w:pPr>
          </w:p>
        </w:tc>
      </w:tr>
      <w:tr w:rsidR="00EF342C" w:rsidRPr="00EF342C" w:rsidTr="00361484">
        <w:tc>
          <w:tcPr>
            <w:tcW w:w="1985" w:type="dxa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 xml:space="preserve">Русский язык и литература  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132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170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170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170</w:t>
            </w:r>
          </w:p>
        </w:tc>
        <w:tc>
          <w:tcPr>
            <w:tcW w:w="1134" w:type="dxa"/>
            <w:vAlign w:val="center"/>
          </w:tcPr>
          <w:p w:rsidR="00EF342C" w:rsidRPr="00EF342C" w:rsidRDefault="007D0FEE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642</w:t>
            </w:r>
          </w:p>
        </w:tc>
      </w:tr>
      <w:tr w:rsidR="00EF342C" w:rsidRPr="00EF342C" w:rsidTr="00361484">
        <w:tc>
          <w:tcPr>
            <w:tcW w:w="1985" w:type="dxa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Литературное чтение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132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136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136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136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540</w:t>
            </w:r>
          </w:p>
        </w:tc>
      </w:tr>
      <w:tr w:rsidR="00EF342C" w:rsidRPr="00EF342C" w:rsidTr="00361484">
        <w:trPr>
          <w:trHeight w:val="276"/>
        </w:trPr>
        <w:tc>
          <w:tcPr>
            <w:tcW w:w="1985" w:type="dxa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 xml:space="preserve">Родной язык </w:t>
            </w:r>
          </w:p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F342C" w:rsidRPr="00EF342C" w:rsidRDefault="00A53211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lastRenderedPageBreak/>
              <w:t>17</w:t>
            </w:r>
          </w:p>
        </w:tc>
        <w:tc>
          <w:tcPr>
            <w:tcW w:w="992" w:type="dxa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F342C" w:rsidRPr="00EF342C" w:rsidRDefault="007D0FEE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34</w:t>
            </w:r>
          </w:p>
        </w:tc>
      </w:tr>
      <w:tr w:rsidR="00EF342C" w:rsidRPr="00EF342C" w:rsidTr="00361484">
        <w:trPr>
          <w:trHeight w:val="435"/>
        </w:trPr>
        <w:tc>
          <w:tcPr>
            <w:tcW w:w="1985" w:type="dxa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</w:p>
        </w:tc>
      </w:tr>
      <w:tr w:rsidR="00EF342C" w:rsidRPr="00EF342C" w:rsidTr="00361484">
        <w:tc>
          <w:tcPr>
            <w:tcW w:w="1985" w:type="dxa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F342C" w:rsidRPr="005212ED" w:rsidRDefault="00385AAA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sz w:val="24"/>
                <w:szCs w:val="23"/>
                <w:shd w:val="clear" w:color="auto" w:fill="FFFFFF"/>
                <w:lang w:eastAsia="ru-RU"/>
              </w:rPr>
            </w:pPr>
            <w:r w:rsidRPr="005212ED">
              <w:rPr>
                <w:sz w:val="24"/>
                <w:szCs w:val="23"/>
                <w:shd w:val="clear" w:color="auto" w:fill="FFFFFF"/>
                <w:lang w:eastAsia="ru-RU"/>
              </w:rPr>
              <w:t>Литературное чтение на</w:t>
            </w:r>
            <w:r w:rsidR="00EF342C" w:rsidRPr="005212ED">
              <w:rPr>
                <w:sz w:val="24"/>
                <w:szCs w:val="23"/>
                <w:shd w:val="clear" w:color="auto" w:fill="FFFFFF"/>
                <w:lang w:eastAsia="ru-RU"/>
              </w:rPr>
              <w:t xml:space="preserve"> родном языке</w:t>
            </w:r>
          </w:p>
        </w:tc>
        <w:tc>
          <w:tcPr>
            <w:tcW w:w="993" w:type="dxa"/>
            <w:vAlign w:val="center"/>
          </w:tcPr>
          <w:p w:rsidR="00EF342C" w:rsidRPr="00EF342C" w:rsidRDefault="00A03E8A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F342C" w:rsidRPr="00EF342C" w:rsidRDefault="00060B6B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33</w:t>
            </w:r>
          </w:p>
        </w:tc>
      </w:tr>
      <w:tr w:rsidR="00EF342C" w:rsidRPr="00EF342C" w:rsidTr="00361484">
        <w:tc>
          <w:tcPr>
            <w:tcW w:w="1985" w:type="dxa"/>
          </w:tcPr>
          <w:p w:rsidR="00EF342C" w:rsidRPr="00EF342C" w:rsidRDefault="00325652" w:rsidP="00EF342C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Иностранный язык</w:t>
            </w:r>
          </w:p>
        </w:tc>
        <w:tc>
          <w:tcPr>
            <w:tcW w:w="1984" w:type="dxa"/>
            <w:gridSpan w:val="2"/>
          </w:tcPr>
          <w:p w:rsidR="00EF342C" w:rsidRPr="00EF342C" w:rsidRDefault="00325652" w:rsidP="00EF342C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Иностранный язык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–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68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68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68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204</w:t>
            </w:r>
          </w:p>
        </w:tc>
      </w:tr>
      <w:tr w:rsidR="00EF342C" w:rsidRPr="00EF342C" w:rsidTr="00361484">
        <w:tc>
          <w:tcPr>
            <w:tcW w:w="198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Математика и информатика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132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136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136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136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540</w:t>
            </w:r>
          </w:p>
        </w:tc>
      </w:tr>
      <w:tr w:rsidR="00EF342C" w:rsidRPr="00EF342C" w:rsidTr="00361484">
        <w:tc>
          <w:tcPr>
            <w:tcW w:w="198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Окружающий мир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66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68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68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68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270</w:t>
            </w:r>
          </w:p>
        </w:tc>
      </w:tr>
      <w:tr w:rsidR="00EF342C" w:rsidRPr="00EF342C" w:rsidTr="00361484">
        <w:tc>
          <w:tcPr>
            <w:tcW w:w="1985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–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</w:tr>
      <w:tr w:rsidR="00EF342C" w:rsidRPr="00EF342C" w:rsidTr="00361484">
        <w:tc>
          <w:tcPr>
            <w:tcW w:w="1985" w:type="dxa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Искусство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33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135</w:t>
            </w:r>
          </w:p>
        </w:tc>
      </w:tr>
      <w:tr w:rsidR="00EF342C" w:rsidRPr="00EF342C" w:rsidTr="00361484">
        <w:tc>
          <w:tcPr>
            <w:tcW w:w="1985" w:type="dxa"/>
            <w:vMerge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33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135</w:t>
            </w:r>
          </w:p>
        </w:tc>
      </w:tr>
      <w:tr w:rsidR="00EF342C" w:rsidRPr="00EF342C" w:rsidTr="00361484">
        <w:tc>
          <w:tcPr>
            <w:tcW w:w="198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Технология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Технология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33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135</w:t>
            </w:r>
          </w:p>
        </w:tc>
      </w:tr>
      <w:tr w:rsidR="00EF342C" w:rsidRPr="00EF342C" w:rsidTr="00361484">
        <w:tc>
          <w:tcPr>
            <w:tcW w:w="1985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99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102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102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102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405</w:t>
            </w:r>
          </w:p>
        </w:tc>
      </w:tr>
      <w:tr w:rsidR="00EF342C" w:rsidRPr="00EF342C" w:rsidTr="00361484">
        <w:tc>
          <w:tcPr>
            <w:tcW w:w="3969" w:type="dxa"/>
            <w:gridSpan w:val="3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Итого (обязательная часть)</w:t>
            </w:r>
          </w:p>
        </w:tc>
        <w:tc>
          <w:tcPr>
            <w:tcW w:w="993" w:type="dxa"/>
            <w:vAlign w:val="center"/>
          </w:tcPr>
          <w:p w:rsidR="00EF342C" w:rsidRPr="00EF342C" w:rsidRDefault="00E71194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693</w:t>
            </w:r>
          </w:p>
        </w:tc>
        <w:tc>
          <w:tcPr>
            <w:tcW w:w="992" w:type="dxa"/>
            <w:vAlign w:val="center"/>
          </w:tcPr>
          <w:p w:rsidR="00B443AE" w:rsidRPr="00EF342C" w:rsidRDefault="00B443AE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816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782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816</w:t>
            </w:r>
          </w:p>
        </w:tc>
        <w:tc>
          <w:tcPr>
            <w:tcW w:w="1134" w:type="dxa"/>
            <w:vAlign w:val="center"/>
          </w:tcPr>
          <w:p w:rsidR="00EF342C" w:rsidRPr="00EF342C" w:rsidRDefault="00741BF7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3107</w:t>
            </w:r>
          </w:p>
        </w:tc>
      </w:tr>
      <w:tr w:rsidR="00EF342C" w:rsidRPr="00EF342C" w:rsidTr="00361484">
        <w:trPr>
          <w:trHeight w:val="390"/>
        </w:trPr>
        <w:tc>
          <w:tcPr>
            <w:tcW w:w="9356" w:type="dxa"/>
            <w:gridSpan w:val="8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/>
                <w:bCs/>
                <w:i/>
                <w:sz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EF342C" w:rsidRPr="00EF342C" w:rsidTr="00361484">
        <w:tc>
          <w:tcPr>
            <w:tcW w:w="2039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en-US"/>
              </w:rPr>
            </w:pPr>
            <w:r w:rsidRPr="00EF342C">
              <w:rPr>
                <w:bCs/>
                <w:sz w:val="24"/>
                <w:lang w:eastAsia="en-US"/>
              </w:rPr>
              <w:t>Обществознание и естествознание (Окружающий мир)</w:t>
            </w:r>
          </w:p>
        </w:tc>
        <w:tc>
          <w:tcPr>
            <w:tcW w:w="1930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51</w:t>
            </w:r>
          </w:p>
        </w:tc>
      </w:tr>
      <w:tr w:rsidR="00EF342C" w:rsidRPr="00EF342C" w:rsidTr="00361484">
        <w:tc>
          <w:tcPr>
            <w:tcW w:w="2039" w:type="dxa"/>
            <w:gridSpan w:val="2"/>
            <w:vMerge w:val="restart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  <w:lang w:eastAsia="en-US"/>
              </w:rPr>
            </w:pPr>
            <w:r w:rsidRPr="00EF342C">
              <w:rPr>
                <w:bCs/>
                <w:sz w:val="24"/>
                <w:lang w:eastAsia="en-US"/>
              </w:rPr>
              <w:t>Русский язык и литературное чтение</w:t>
            </w:r>
          </w:p>
        </w:tc>
        <w:tc>
          <w:tcPr>
            <w:tcW w:w="1930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Читалочка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17</w:t>
            </w:r>
          </w:p>
        </w:tc>
      </w:tr>
      <w:tr w:rsidR="00EF342C" w:rsidRPr="00EF342C" w:rsidTr="00361484">
        <w:tc>
          <w:tcPr>
            <w:tcW w:w="2039" w:type="dxa"/>
            <w:gridSpan w:val="2"/>
            <w:vMerge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left"/>
              <w:rPr>
                <w:bCs/>
                <w:sz w:val="24"/>
                <w:highlight w:val="yellow"/>
                <w:lang w:eastAsia="en-US"/>
              </w:rPr>
            </w:pPr>
          </w:p>
        </w:tc>
        <w:tc>
          <w:tcPr>
            <w:tcW w:w="1930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Занимательное чтение</w:t>
            </w:r>
          </w:p>
        </w:tc>
        <w:tc>
          <w:tcPr>
            <w:tcW w:w="993" w:type="dxa"/>
            <w:vAlign w:val="center"/>
          </w:tcPr>
          <w:p w:rsidR="00EF342C" w:rsidRPr="00EF342C" w:rsidRDefault="00E71194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F342C" w:rsidRPr="00EF342C" w:rsidRDefault="00D81249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EF342C" w:rsidRPr="00EF342C" w:rsidRDefault="003E2778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85</w:t>
            </w:r>
          </w:p>
        </w:tc>
      </w:tr>
      <w:tr w:rsidR="00EF342C" w:rsidRPr="00EF342C" w:rsidTr="00361484">
        <w:tc>
          <w:tcPr>
            <w:tcW w:w="2039" w:type="dxa"/>
            <w:gridSpan w:val="2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en-US"/>
              </w:rPr>
            </w:pPr>
            <w:r w:rsidRPr="00EF342C">
              <w:rPr>
                <w:bCs/>
                <w:sz w:val="24"/>
                <w:lang w:eastAsia="en-US"/>
              </w:rPr>
              <w:t>Математика и информатика</w:t>
            </w:r>
          </w:p>
        </w:tc>
        <w:tc>
          <w:tcPr>
            <w:tcW w:w="1930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Математика и конструирование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102</w:t>
            </w:r>
          </w:p>
        </w:tc>
      </w:tr>
      <w:tr w:rsidR="00EF342C" w:rsidRPr="00EF342C" w:rsidTr="00361484">
        <w:tc>
          <w:tcPr>
            <w:tcW w:w="3969" w:type="dxa"/>
            <w:gridSpan w:val="3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Итого (часть, формируемая участниками образовательных отношений)</w:t>
            </w:r>
          </w:p>
        </w:tc>
        <w:tc>
          <w:tcPr>
            <w:tcW w:w="993" w:type="dxa"/>
            <w:vAlign w:val="center"/>
          </w:tcPr>
          <w:p w:rsidR="00EF342C" w:rsidRPr="00EF342C" w:rsidRDefault="00E71194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F342C" w:rsidRPr="00EF342C" w:rsidRDefault="00D81249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68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102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68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</w:p>
          <w:p w:rsidR="00295978" w:rsidRPr="00EF342C" w:rsidRDefault="00295978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2</w:t>
            </w:r>
            <w:r w:rsidR="00D81249">
              <w:rPr>
                <w:b/>
                <w:bCs/>
                <w:sz w:val="24"/>
                <w:lang w:eastAsia="ru-RU"/>
              </w:rPr>
              <w:t>38</w:t>
            </w:r>
          </w:p>
        </w:tc>
      </w:tr>
      <w:tr w:rsidR="00EF342C" w:rsidRPr="00EF342C" w:rsidTr="00361484">
        <w:tc>
          <w:tcPr>
            <w:tcW w:w="3969" w:type="dxa"/>
            <w:gridSpan w:val="3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Максимально допустимая недельная нагрузка:</w:t>
            </w:r>
          </w:p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при 5-дневной недельной нагрузке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693</w:t>
            </w: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EF342C">
              <w:rPr>
                <w:bCs/>
                <w:sz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val="en-US" w:eastAsia="ru-RU"/>
              </w:rPr>
            </w:pPr>
            <w:r w:rsidRPr="00EF342C">
              <w:rPr>
                <w:bCs/>
                <w:sz w:val="24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val="en-US" w:eastAsia="ru-RU"/>
              </w:rPr>
            </w:pPr>
            <w:r w:rsidRPr="00EF342C">
              <w:rPr>
                <w:bCs/>
                <w:sz w:val="24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val="en-US" w:eastAsia="ru-RU"/>
              </w:rPr>
            </w:pPr>
            <w:r w:rsidRPr="00EF342C">
              <w:rPr>
                <w:bCs/>
                <w:sz w:val="24"/>
                <w:lang w:val="en-US" w:eastAsia="ru-RU"/>
              </w:rPr>
              <w:t>693</w:t>
            </w:r>
          </w:p>
        </w:tc>
      </w:tr>
      <w:tr w:rsidR="00EF342C" w:rsidRPr="00EF342C" w:rsidTr="00361484">
        <w:tc>
          <w:tcPr>
            <w:tcW w:w="3969" w:type="dxa"/>
            <w:gridSpan w:val="3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EF342C">
              <w:rPr>
                <w:b/>
                <w:bCs/>
                <w:sz w:val="24"/>
                <w:lang w:eastAsia="ru-RU"/>
              </w:rPr>
              <w:t>при 6-дневной недельной нагрузке</w:t>
            </w:r>
          </w:p>
        </w:tc>
        <w:tc>
          <w:tcPr>
            <w:tcW w:w="993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884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884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F342C">
              <w:rPr>
                <w:sz w:val="24"/>
                <w:lang w:eastAsia="ru-RU"/>
              </w:rPr>
              <w:t>884</w:t>
            </w:r>
          </w:p>
        </w:tc>
        <w:tc>
          <w:tcPr>
            <w:tcW w:w="1134" w:type="dxa"/>
            <w:vAlign w:val="center"/>
          </w:tcPr>
          <w:p w:rsidR="00EF342C" w:rsidRPr="00EF342C" w:rsidRDefault="00EF342C" w:rsidP="00EF342C">
            <w:pPr>
              <w:tabs>
                <w:tab w:val="left" w:pos="4500"/>
                <w:tab w:val="left" w:pos="9180"/>
                <w:tab w:val="left" w:pos="9360"/>
              </w:tabs>
              <w:suppressAutoHyphens w:val="0"/>
              <w:spacing w:line="240" w:lineRule="auto"/>
              <w:ind w:firstLine="0"/>
              <w:jc w:val="center"/>
              <w:rPr>
                <w:bCs/>
                <w:sz w:val="24"/>
                <w:lang w:val="en-US" w:eastAsia="ru-RU"/>
              </w:rPr>
            </w:pPr>
            <w:r w:rsidRPr="00EF342C">
              <w:rPr>
                <w:bCs/>
                <w:sz w:val="24"/>
                <w:lang w:val="en-US" w:eastAsia="ru-RU"/>
              </w:rPr>
              <w:t>2652</w:t>
            </w:r>
          </w:p>
        </w:tc>
      </w:tr>
    </w:tbl>
    <w:p w:rsidR="00EF342C" w:rsidRDefault="00EF342C" w:rsidP="00BC5134">
      <w:pPr>
        <w:spacing w:line="240" w:lineRule="auto"/>
        <w:ind w:firstLine="0"/>
        <w:rPr>
          <w:rFonts w:eastAsia="TimesNewRomanPSMT"/>
        </w:rPr>
        <w:sectPr w:rsidR="00EF342C" w:rsidSect="009177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7DDF" w:rsidRPr="00315682" w:rsidRDefault="00894CED" w:rsidP="00315682">
      <w:pPr>
        <w:pStyle w:val="10"/>
        <w:shd w:val="clear" w:color="auto" w:fill="auto"/>
        <w:spacing w:before="0" w:line="240" w:lineRule="auto"/>
        <w:ind w:right="23"/>
        <w:jc w:val="right"/>
        <w:rPr>
          <w:sz w:val="28"/>
          <w:szCs w:val="28"/>
          <w:lang w:eastAsia="ru-RU"/>
        </w:rPr>
      </w:pPr>
      <w:r w:rsidRPr="00894CED">
        <w:rPr>
          <w:sz w:val="28"/>
          <w:szCs w:val="28"/>
          <w:lang w:eastAsia="ru-RU"/>
        </w:rPr>
        <w:lastRenderedPageBreak/>
        <w:t>Приложение 1</w:t>
      </w:r>
    </w:p>
    <w:p w:rsidR="00D93F94" w:rsidRDefault="00D93F94" w:rsidP="00CE7DDF">
      <w:pPr>
        <w:pStyle w:val="10"/>
        <w:shd w:val="clear" w:color="auto" w:fill="auto"/>
        <w:spacing w:before="0" w:line="240" w:lineRule="auto"/>
        <w:ind w:right="23"/>
        <w:jc w:val="both"/>
        <w:rPr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2756"/>
        <w:gridCol w:w="5608"/>
      </w:tblGrid>
      <w:tr w:rsidR="007D4CB7" w:rsidRPr="00133D7B" w:rsidTr="0081567C">
        <w:tc>
          <w:tcPr>
            <w:tcW w:w="1242" w:type="dxa"/>
          </w:tcPr>
          <w:p w:rsidR="007D4CB7" w:rsidRPr="00133D7B" w:rsidRDefault="007D4CB7" w:rsidP="0081571E">
            <w:pPr>
              <w:pStyle w:val="10"/>
              <w:shd w:val="clear" w:color="auto" w:fill="auto"/>
              <w:spacing w:before="0" w:line="240" w:lineRule="auto"/>
              <w:ind w:right="23"/>
              <w:jc w:val="center"/>
              <w:rPr>
                <w:b/>
                <w:sz w:val="24"/>
                <w:szCs w:val="24"/>
              </w:rPr>
            </w:pPr>
            <w:r w:rsidRPr="00133D7B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756" w:type="dxa"/>
          </w:tcPr>
          <w:p w:rsidR="007D4CB7" w:rsidRPr="00133D7B" w:rsidRDefault="007D4CB7" w:rsidP="0081571E">
            <w:pPr>
              <w:pStyle w:val="10"/>
              <w:shd w:val="clear" w:color="auto" w:fill="auto"/>
              <w:spacing w:before="0" w:line="240" w:lineRule="auto"/>
              <w:ind w:right="23"/>
              <w:jc w:val="center"/>
              <w:rPr>
                <w:b/>
                <w:sz w:val="24"/>
                <w:szCs w:val="24"/>
              </w:rPr>
            </w:pPr>
            <w:r w:rsidRPr="00133D7B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5608" w:type="dxa"/>
          </w:tcPr>
          <w:p w:rsidR="007D4CB7" w:rsidRPr="00133D7B" w:rsidRDefault="007D4CB7" w:rsidP="0081571E">
            <w:pPr>
              <w:pStyle w:val="10"/>
              <w:shd w:val="clear" w:color="auto" w:fill="auto"/>
              <w:spacing w:before="0" w:line="240" w:lineRule="auto"/>
              <w:ind w:right="23"/>
              <w:jc w:val="center"/>
              <w:rPr>
                <w:b/>
                <w:sz w:val="24"/>
                <w:szCs w:val="24"/>
              </w:rPr>
            </w:pPr>
            <w:r w:rsidRPr="00133D7B">
              <w:rPr>
                <w:b/>
                <w:sz w:val="24"/>
                <w:szCs w:val="24"/>
              </w:rPr>
              <w:t>Раздел</w:t>
            </w:r>
            <w:r w:rsidR="0081567C" w:rsidRPr="00133D7B">
              <w:rPr>
                <w:b/>
                <w:sz w:val="24"/>
                <w:szCs w:val="24"/>
              </w:rPr>
              <w:t>, тема</w:t>
            </w:r>
          </w:p>
        </w:tc>
      </w:tr>
      <w:tr w:rsidR="00DF264A" w:rsidRPr="00133D7B" w:rsidTr="00194428">
        <w:tc>
          <w:tcPr>
            <w:tcW w:w="9606" w:type="dxa"/>
            <w:gridSpan w:val="3"/>
          </w:tcPr>
          <w:p w:rsidR="00DF264A" w:rsidRPr="00133D7B" w:rsidRDefault="00DF264A" w:rsidP="00DF264A">
            <w:pPr>
              <w:pStyle w:val="10"/>
              <w:shd w:val="clear" w:color="auto" w:fill="auto"/>
              <w:spacing w:before="0" w:line="240" w:lineRule="auto"/>
              <w:ind w:right="23"/>
              <w:rPr>
                <w:b/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Пропедевтика</w:t>
            </w:r>
            <w:r w:rsidRPr="00133D7B">
              <w:rPr>
                <w:b/>
                <w:sz w:val="24"/>
                <w:szCs w:val="24"/>
              </w:rPr>
              <w:t xml:space="preserve"> информационных технологий</w:t>
            </w:r>
            <w:r w:rsidRPr="00133D7B">
              <w:rPr>
                <w:sz w:val="24"/>
                <w:szCs w:val="24"/>
              </w:rPr>
              <w:t xml:space="preserve"> реализуется на всех предметах</w:t>
            </w:r>
          </w:p>
        </w:tc>
      </w:tr>
      <w:tr w:rsidR="0081567C" w:rsidRPr="00133D7B" w:rsidTr="00194428">
        <w:tc>
          <w:tcPr>
            <w:tcW w:w="9606" w:type="dxa"/>
            <w:gridSpan w:val="3"/>
          </w:tcPr>
          <w:p w:rsidR="0081567C" w:rsidRPr="00133D7B" w:rsidRDefault="0081567C" w:rsidP="007A254A">
            <w:pPr>
              <w:pStyle w:val="10"/>
              <w:shd w:val="clear" w:color="auto" w:fill="auto"/>
              <w:spacing w:before="0" w:line="240" w:lineRule="auto"/>
              <w:ind w:right="23"/>
              <w:rPr>
                <w:b/>
                <w:sz w:val="24"/>
                <w:szCs w:val="24"/>
              </w:rPr>
            </w:pPr>
            <w:r w:rsidRPr="00133D7B">
              <w:rPr>
                <w:b/>
                <w:sz w:val="24"/>
                <w:szCs w:val="24"/>
              </w:rPr>
              <w:t>Медицинские технологии</w:t>
            </w:r>
          </w:p>
        </w:tc>
      </w:tr>
      <w:tr w:rsidR="0081567C" w:rsidRPr="00133D7B" w:rsidTr="0081567C">
        <w:tc>
          <w:tcPr>
            <w:tcW w:w="1242" w:type="dxa"/>
          </w:tcPr>
          <w:p w:rsidR="0081567C" w:rsidRPr="00133D7B" w:rsidRDefault="0081567C" w:rsidP="007A254A">
            <w:pPr>
              <w:pStyle w:val="10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1-4</w:t>
            </w:r>
          </w:p>
        </w:tc>
        <w:tc>
          <w:tcPr>
            <w:tcW w:w="2756" w:type="dxa"/>
          </w:tcPr>
          <w:p w:rsidR="0081567C" w:rsidRPr="00133D7B" w:rsidRDefault="00744B89" w:rsidP="00744B89">
            <w:pPr>
              <w:pStyle w:val="10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08" w:type="dxa"/>
          </w:tcPr>
          <w:p w:rsidR="0081567C" w:rsidRPr="00133D7B" w:rsidRDefault="00744B89" w:rsidP="00744B89">
            <w:pPr>
              <w:pStyle w:val="10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bCs/>
                <w:sz w:val="24"/>
                <w:szCs w:val="24"/>
              </w:rPr>
              <w:t>В каждом разделе</w:t>
            </w:r>
          </w:p>
        </w:tc>
      </w:tr>
      <w:tr w:rsidR="007D4CB7" w:rsidRPr="00133D7B" w:rsidTr="0081567C">
        <w:tc>
          <w:tcPr>
            <w:tcW w:w="1242" w:type="dxa"/>
          </w:tcPr>
          <w:p w:rsidR="007D4CB7" w:rsidRPr="00133D7B" w:rsidRDefault="00744B89" w:rsidP="00CE7DDF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2-4</w:t>
            </w:r>
          </w:p>
        </w:tc>
        <w:tc>
          <w:tcPr>
            <w:tcW w:w="2756" w:type="dxa"/>
          </w:tcPr>
          <w:p w:rsidR="007D4CB7" w:rsidRPr="00133D7B" w:rsidRDefault="00744B89" w:rsidP="00CE7DDF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ОБЖ</w:t>
            </w:r>
          </w:p>
        </w:tc>
        <w:tc>
          <w:tcPr>
            <w:tcW w:w="5608" w:type="dxa"/>
          </w:tcPr>
          <w:p w:rsidR="007D4CB7" w:rsidRPr="00133D7B" w:rsidRDefault="00744B89" w:rsidP="00CE7DDF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В каждом разделе</w:t>
            </w:r>
          </w:p>
        </w:tc>
      </w:tr>
      <w:tr w:rsidR="00ED3270" w:rsidRPr="00133D7B" w:rsidTr="0081567C">
        <w:tc>
          <w:tcPr>
            <w:tcW w:w="1242" w:type="dxa"/>
          </w:tcPr>
          <w:p w:rsidR="00ED3270" w:rsidRPr="00133D7B" w:rsidRDefault="00ED3270" w:rsidP="00ED3270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:rsidR="00ED3270" w:rsidRPr="00133D7B" w:rsidRDefault="00ED3270" w:rsidP="00ED3270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608" w:type="dxa"/>
          </w:tcPr>
          <w:p w:rsidR="00ED3270" w:rsidRPr="00133D7B" w:rsidRDefault="00ED3270" w:rsidP="00ED3270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Что вокруг нас может быть описным? </w:t>
            </w:r>
          </w:p>
          <w:p w:rsidR="00ED3270" w:rsidRPr="00133D7B" w:rsidRDefault="00ED3270" w:rsidP="00ED3270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Зачем мы спим ночью? </w:t>
            </w:r>
          </w:p>
          <w:p w:rsidR="00ED3270" w:rsidRPr="00133D7B" w:rsidRDefault="00ED3270" w:rsidP="00ED3270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Почему нужно есть много овощей и фруктов?</w:t>
            </w:r>
          </w:p>
          <w:p w:rsidR="00ED3270" w:rsidRPr="00133D7B" w:rsidRDefault="00ED3270" w:rsidP="00ED3270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Почему нужно чистить зубы и мыть руки?</w:t>
            </w:r>
          </w:p>
        </w:tc>
      </w:tr>
      <w:tr w:rsidR="005F7599" w:rsidRPr="00133D7B" w:rsidTr="00504107">
        <w:trPr>
          <w:trHeight w:val="349"/>
        </w:trPr>
        <w:tc>
          <w:tcPr>
            <w:tcW w:w="1242" w:type="dxa"/>
          </w:tcPr>
          <w:p w:rsidR="005F7599" w:rsidRPr="00133D7B" w:rsidRDefault="005F7599" w:rsidP="005F7599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2</w:t>
            </w:r>
          </w:p>
        </w:tc>
        <w:tc>
          <w:tcPr>
            <w:tcW w:w="2756" w:type="dxa"/>
          </w:tcPr>
          <w:p w:rsidR="005F7599" w:rsidRPr="00133D7B" w:rsidRDefault="005F7599" w:rsidP="005041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608" w:type="dxa"/>
          </w:tcPr>
          <w:p w:rsidR="005F7599" w:rsidRPr="00133D7B" w:rsidRDefault="00362DEF" w:rsidP="00504107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Раздел «З</w:t>
            </w:r>
            <w:r w:rsidR="0056150F" w:rsidRPr="00133D7B">
              <w:rPr>
                <w:sz w:val="24"/>
                <w:szCs w:val="24"/>
              </w:rPr>
              <w:t>доровье и безопасность»</w:t>
            </w:r>
          </w:p>
        </w:tc>
      </w:tr>
      <w:tr w:rsidR="005F7599" w:rsidRPr="00133D7B" w:rsidTr="0081567C">
        <w:tc>
          <w:tcPr>
            <w:tcW w:w="1242" w:type="dxa"/>
          </w:tcPr>
          <w:p w:rsidR="005F7599" w:rsidRPr="00133D7B" w:rsidRDefault="005F7599" w:rsidP="005F7599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5F7599" w:rsidRPr="00133D7B" w:rsidRDefault="005F7599" w:rsidP="005041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608" w:type="dxa"/>
          </w:tcPr>
          <w:p w:rsidR="005E3EB6" w:rsidRPr="00133D7B" w:rsidRDefault="00362DEF" w:rsidP="00504107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Раздел «М</w:t>
            </w:r>
            <w:r w:rsidR="005E3EB6" w:rsidRPr="00133D7B">
              <w:rPr>
                <w:sz w:val="24"/>
                <w:szCs w:val="24"/>
              </w:rPr>
              <w:t>ы и наше здоровье»</w:t>
            </w:r>
          </w:p>
        </w:tc>
      </w:tr>
      <w:tr w:rsidR="00084B24" w:rsidRPr="00133D7B" w:rsidTr="00357E98">
        <w:tc>
          <w:tcPr>
            <w:tcW w:w="9606" w:type="dxa"/>
            <w:gridSpan w:val="3"/>
          </w:tcPr>
          <w:p w:rsidR="00084B24" w:rsidRPr="00133D7B" w:rsidRDefault="00084B24" w:rsidP="005F7599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b/>
                <w:bCs/>
                <w:sz w:val="24"/>
                <w:szCs w:val="24"/>
              </w:rPr>
              <w:t>Производство и обработка материалов</w:t>
            </w:r>
          </w:p>
        </w:tc>
      </w:tr>
      <w:tr w:rsidR="00084B24" w:rsidRPr="00133D7B" w:rsidTr="0081567C">
        <w:tc>
          <w:tcPr>
            <w:tcW w:w="1242" w:type="dxa"/>
          </w:tcPr>
          <w:p w:rsidR="00084B24" w:rsidRPr="00133D7B" w:rsidRDefault="00084B24" w:rsidP="00084B24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1-4</w:t>
            </w:r>
          </w:p>
        </w:tc>
        <w:tc>
          <w:tcPr>
            <w:tcW w:w="2756" w:type="dxa"/>
          </w:tcPr>
          <w:p w:rsidR="00084B24" w:rsidRPr="00133D7B" w:rsidRDefault="00084B24" w:rsidP="00084B24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Технология</w:t>
            </w:r>
          </w:p>
        </w:tc>
        <w:tc>
          <w:tcPr>
            <w:tcW w:w="5608" w:type="dxa"/>
          </w:tcPr>
          <w:p w:rsidR="00C30950" w:rsidRDefault="00C30950" w:rsidP="00084B24">
            <w:pPr>
              <w:pStyle w:val="10"/>
              <w:spacing w:before="0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культуры труда и быта</w:t>
            </w:r>
            <w:r w:rsidR="00084B24" w:rsidRPr="00133D7B">
              <w:rPr>
                <w:sz w:val="24"/>
                <w:szCs w:val="24"/>
              </w:rPr>
              <w:t xml:space="preserve"> </w:t>
            </w:r>
          </w:p>
          <w:p w:rsidR="00084B24" w:rsidRPr="00133D7B" w:rsidRDefault="00084B24" w:rsidP="00084B24">
            <w:pPr>
              <w:pStyle w:val="10"/>
              <w:spacing w:before="0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Самообслуживание</w:t>
            </w:r>
          </w:p>
          <w:p w:rsidR="00C30950" w:rsidRDefault="00084B24" w:rsidP="00084B24">
            <w:pPr>
              <w:pStyle w:val="10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Технолог</w:t>
            </w:r>
            <w:r w:rsidR="00C30950">
              <w:rPr>
                <w:sz w:val="24"/>
                <w:szCs w:val="24"/>
              </w:rPr>
              <w:t>ия ручной обработки материалов</w:t>
            </w:r>
          </w:p>
          <w:p w:rsidR="00AD4DE4" w:rsidRDefault="00084B24" w:rsidP="00084B24">
            <w:pPr>
              <w:pStyle w:val="10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Элемент</w:t>
            </w:r>
            <w:r w:rsidR="00C30950">
              <w:rPr>
                <w:sz w:val="24"/>
                <w:szCs w:val="24"/>
              </w:rPr>
              <w:t>ы графической грамоты</w:t>
            </w:r>
            <w:r w:rsidRPr="00133D7B">
              <w:rPr>
                <w:sz w:val="24"/>
                <w:szCs w:val="24"/>
              </w:rPr>
              <w:t xml:space="preserve"> </w:t>
            </w:r>
          </w:p>
          <w:p w:rsidR="00084B24" w:rsidRPr="00133D7B" w:rsidRDefault="00084B24" w:rsidP="00084B24">
            <w:pPr>
              <w:pStyle w:val="10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Конструирование и моделирование</w:t>
            </w:r>
          </w:p>
        </w:tc>
      </w:tr>
      <w:tr w:rsidR="00084B24" w:rsidRPr="00133D7B" w:rsidTr="0081567C">
        <w:tc>
          <w:tcPr>
            <w:tcW w:w="1242" w:type="dxa"/>
          </w:tcPr>
          <w:p w:rsidR="00084B24" w:rsidRPr="00133D7B" w:rsidRDefault="00084B24" w:rsidP="00084B24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2-4</w:t>
            </w:r>
          </w:p>
        </w:tc>
        <w:tc>
          <w:tcPr>
            <w:tcW w:w="2756" w:type="dxa"/>
          </w:tcPr>
          <w:p w:rsidR="00084B24" w:rsidRPr="00133D7B" w:rsidRDefault="00084B24" w:rsidP="00084B24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Математика и конструирование </w:t>
            </w:r>
          </w:p>
        </w:tc>
        <w:tc>
          <w:tcPr>
            <w:tcW w:w="5608" w:type="dxa"/>
          </w:tcPr>
          <w:p w:rsidR="00084B24" w:rsidRPr="00133D7B" w:rsidRDefault="00084B24" w:rsidP="00084B24">
            <w:pPr>
              <w:pStyle w:val="10"/>
              <w:spacing w:before="0" w:line="240" w:lineRule="auto"/>
              <w:ind w:right="23"/>
              <w:rPr>
                <w:b/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Конструирование и моделирование</w:t>
            </w:r>
          </w:p>
        </w:tc>
      </w:tr>
      <w:tr w:rsidR="00226D9A" w:rsidRPr="00133D7B" w:rsidTr="00357E98">
        <w:tc>
          <w:tcPr>
            <w:tcW w:w="9606" w:type="dxa"/>
            <w:gridSpan w:val="3"/>
          </w:tcPr>
          <w:p w:rsidR="00226D9A" w:rsidRPr="00133D7B" w:rsidRDefault="00226D9A" w:rsidP="00226D9A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b/>
                <w:sz w:val="24"/>
                <w:szCs w:val="24"/>
              </w:rPr>
            </w:pPr>
            <w:r w:rsidRPr="00133D7B">
              <w:rPr>
                <w:b/>
                <w:sz w:val="24"/>
                <w:szCs w:val="24"/>
              </w:rPr>
              <w:t xml:space="preserve">Транспортные технологии  </w:t>
            </w:r>
          </w:p>
        </w:tc>
      </w:tr>
      <w:tr w:rsidR="00226D9A" w:rsidRPr="00133D7B" w:rsidTr="0081567C">
        <w:tc>
          <w:tcPr>
            <w:tcW w:w="1242" w:type="dxa"/>
          </w:tcPr>
          <w:p w:rsidR="00226D9A" w:rsidRPr="00133D7B" w:rsidRDefault="00226D9A" w:rsidP="00226D9A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:rsidR="00226D9A" w:rsidRPr="00133D7B" w:rsidRDefault="00226D9A" w:rsidP="00226D9A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608" w:type="dxa"/>
          </w:tcPr>
          <w:p w:rsidR="00226D9A" w:rsidRPr="00133D7B" w:rsidRDefault="00226D9A" w:rsidP="00226D9A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Зачем нужны автомобили?</w:t>
            </w:r>
          </w:p>
          <w:p w:rsidR="00226D9A" w:rsidRPr="00133D7B" w:rsidRDefault="00226D9A" w:rsidP="00226D9A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Зачем нужны поезда?</w:t>
            </w:r>
          </w:p>
          <w:p w:rsidR="00226D9A" w:rsidRPr="00133D7B" w:rsidRDefault="00226D9A" w:rsidP="00226D9A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Зачем строят корабли?</w:t>
            </w:r>
          </w:p>
        </w:tc>
      </w:tr>
      <w:tr w:rsidR="00226D9A" w:rsidRPr="00133D7B" w:rsidTr="0081567C">
        <w:tc>
          <w:tcPr>
            <w:tcW w:w="1242" w:type="dxa"/>
          </w:tcPr>
          <w:p w:rsidR="00226D9A" w:rsidRPr="00133D7B" w:rsidRDefault="00226D9A" w:rsidP="00226D9A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2</w:t>
            </w:r>
          </w:p>
        </w:tc>
        <w:tc>
          <w:tcPr>
            <w:tcW w:w="2756" w:type="dxa"/>
          </w:tcPr>
          <w:p w:rsidR="00226D9A" w:rsidRPr="00133D7B" w:rsidRDefault="00226D9A" w:rsidP="00226D9A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608" w:type="dxa"/>
          </w:tcPr>
          <w:p w:rsidR="00226D9A" w:rsidRPr="00133D7B" w:rsidRDefault="00226D9A" w:rsidP="00226D9A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Какой бывает транспорт</w:t>
            </w:r>
          </w:p>
        </w:tc>
      </w:tr>
      <w:tr w:rsidR="00226D9A" w:rsidRPr="00133D7B" w:rsidTr="0081567C">
        <w:tc>
          <w:tcPr>
            <w:tcW w:w="1242" w:type="dxa"/>
          </w:tcPr>
          <w:p w:rsidR="00226D9A" w:rsidRPr="00133D7B" w:rsidRDefault="00143EE2" w:rsidP="00226D9A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226D9A" w:rsidRPr="00133D7B" w:rsidRDefault="00143EE2" w:rsidP="00143EE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Математика и конструирование</w:t>
            </w:r>
          </w:p>
        </w:tc>
        <w:tc>
          <w:tcPr>
            <w:tcW w:w="5608" w:type="dxa"/>
          </w:tcPr>
          <w:p w:rsidR="00226D9A" w:rsidRPr="00133D7B" w:rsidRDefault="00143EE2" w:rsidP="00226D9A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Моделирование</w:t>
            </w:r>
          </w:p>
        </w:tc>
      </w:tr>
      <w:tr w:rsidR="00504107" w:rsidRPr="00133D7B" w:rsidTr="00357E98">
        <w:tc>
          <w:tcPr>
            <w:tcW w:w="9606" w:type="dxa"/>
            <w:gridSpan w:val="3"/>
          </w:tcPr>
          <w:p w:rsidR="00504107" w:rsidRPr="00133D7B" w:rsidRDefault="00504107" w:rsidP="00504107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b/>
                <w:sz w:val="24"/>
                <w:szCs w:val="24"/>
              </w:rPr>
            </w:pPr>
            <w:r w:rsidRPr="00133D7B">
              <w:rPr>
                <w:b/>
                <w:sz w:val="24"/>
                <w:szCs w:val="24"/>
              </w:rPr>
              <w:t xml:space="preserve">Строительства </w:t>
            </w:r>
          </w:p>
        </w:tc>
      </w:tr>
      <w:tr w:rsidR="00504107" w:rsidRPr="00133D7B" w:rsidTr="0081567C">
        <w:tc>
          <w:tcPr>
            <w:tcW w:w="1242" w:type="dxa"/>
          </w:tcPr>
          <w:p w:rsidR="00504107" w:rsidRPr="00133D7B" w:rsidRDefault="00504107" w:rsidP="00504107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2</w:t>
            </w:r>
          </w:p>
        </w:tc>
        <w:tc>
          <w:tcPr>
            <w:tcW w:w="2756" w:type="dxa"/>
          </w:tcPr>
          <w:p w:rsidR="00504107" w:rsidRPr="00133D7B" w:rsidRDefault="00504107" w:rsidP="00504107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608" w:type="dxa"/>
          </w:tcPr>
          <w:p w:rsidR="00504107" w:rsidRPr="00133D7B" w:rsidRDefault="00504107" w:rsidP="00504107">
            <w:pPr>
              <w:pStyle w:val="10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Как построить дом </w:t>
            </w:r>
          </w:p>
        </w:tc>
      </w:tr>
      <w:tr w:rsidR="00504107" w:rsidRPr="00133D7B" w:rsidTr="0081567C">
        <w:tc>
          <w:tcPr>
            <w:tcW w:w="1242" w:type="dxa"/>
          </w:tcPr>
          <w:p w:rsidR="00504107" w:rsidRPr="00133D7B" w:rsidRDefault="00504107" w:rsidP="00504107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:rsidR="00504107" w:rsidRPr="00133D7B" w:rsidRDefault="00504107" w:rsidP="00504107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5608" w:type="dxa"/>
          </w:tcPr>
          <w:p w:rsidR="00504107" w:rsidRPr="00133D7B" w:rsidRDefault="00504107" w:rsidP="00504107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Строительство</w:t>
            </w:r>
          </w:p>
        </w:tc>
      </w:tr>
      <w:tr w:rsidR="00EB2575" w:rsidRPr="00133D7B" w:rsidTr="00357E98">
        <w:tc>
          <w:tcPr>
            <w:tcW w:w="9606" w:type="dxa"/>
            <w:gridSpan w:val="3"/>
          </w:tcPr>
          <w:p w:rsidR="00EB2575" w:rsidRPr="00133D7B" w:rsidRDefault="00EB2575" w:rsidP="00EB2575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b/>
                <w:sz w:val="24"/>
                <w:szCs w:val="24"/>
              </w:rPr>
              <w:t>Технологии сельского хозяйства</w:t>
            </w:r>
          </w:p>
        </w:tc>
      </w:tr>
      <w:tr w:rsidR="00EB2575" w:rsidRPr="00133D7B" w:rsidTr="0081567C">
        <w:tc>
          <w:tcPr>
            <w:tcW w:w="1242" w:type="dxa"/>
          </w:tcPr>
          <w:p w:rsidR="00EB2575" w:rsidRPr="00133D7B" w:rsidRDefault="00EB2575" w:rsidP="00EB2575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EB2575" w:rsidRPr="00133D7B" w:rsidRDefault="00EB2575" w:rsidP="00EB2575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608" w:type="dxa"/>
          </w:tcPr>
          <w:p w:rsidR="00EB2575" w:rsidRPr="00133D7B" w:rsidRDefault="00EB2575" w:rsidP="00EB2575">
            <w:pPr>
              <w:pStyle w:val="10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Растениеводство </w:t>
            </w:r>
          </w:p>
          <w:p w:rsidR="00EB2575" w:rsidRPr="00133D7B" w:rsidRDefault="00EB2575" w:rsidP="00EB2575">
            <w:pPr>
              <w:pStyle w:val="10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Животноводство</w:t>
            </w:r>
          </w:p>
        </w:tc>
      </w:tr>
      <w:tr w:rsidR="00EB2575" w:rsidRPr="00133D7B" w:rsidTr="0081567C">
        <w:tc>
          <w:tcPr>
            <w:tcW w:w="1242" w:type="dxa"/>
          </w:tcPr>
          <w:p w:rsidR="00EB2575" w:rsidRPr="00133D7B" w:rsidRDefault="00EB2575" w:rsidP="00EB2575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4</w:t>
            </w:r>
          </w:p>
        </w:tc>
        <w:tc>
          <w:tcPr>
            <w:tcW w:w="2756" w:type="dxa"/>
          </w:tcPr>
          <w:p w:rsidR="00EB2575" w:rsidRPr="00133D7B" w:rsidRDefault="00EB2575" w:rsidP="00EB2575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608" w:type="dxa"/>
          </w:tcPr>
          <w:p w:rsidR="00EB2575" w:rsidRPr="00133D7B" w:rsidRDefault="00EB2575" w:rsidP="00EB2575">
            <w:pPr>
              <w:pStyle w:val="10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Растениеводство в нашем крае </w:t>
            </w:r>
          </w:p>
          <w:p w:rsidR="00EB2575" w:rsidRPr="00133D7B" w:rsidRDefault="00EB2575" w:rsidP="00EB2575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Животноводство в нашем крае </w:t>
            </w:r>
          </w:p>
        </w:tc>
      </w:tr>
      <w:tr w:rsidR="009D56D2" w:rsidRPr="00133D7B" w:rsidTr="00357E98">
        <w:tc>
          <w:tcPr>
            <w:tcW w:w="9606" w:type="dxa"/>
            <w:gridSpan w:val="3"/>
          </w:tcPr>
          <w:p w:rsidR="009D56D2" w:rsidRPr="00133D7B" w:rsidRDefault="009D56D2" w:rsidP="007366A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b/>
                <w:sz w:val="24"/>
                <w:szCs w:val="24"/>
              </w:rPr>
            </w:pPr>
            <w:r w:rsidRPr="00133D7B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Социальная</w:t>
            </w:r>
          </w:p>
        </w:tc>
      </w:tr>
      <w:tr w:rsidR="007366AE" w:rsidRPr="00133D7B" w:rsidTr="0081567C">
        <w:tc>
          <w:tcPr>
            <w:tcW w:w="1242" w:type="dxa"/>
          </w:tcPr>
          <w:p w:rsidR="007366AE" w:rsidRPr="00133D7B" w:rsidRDefault="007366AE" w:rsidP="007366AE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6" w:type="dxa"/>
          </w:tcPr>
          <w:p w:rsidR="007366AE" w:rsidRPr="00133D7B" w:rsidRDefault="007366AE" w:rsidP="007366AE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608" w:type="dxa"/>
          </w:tcPr>
          <w:p w:rsidR="007366AE" w:rsidRPr="00133D7B" w:rsidRDefault="007366AE" w:rsidP="007366AE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Культ</w:t>
            </w:r>
            <w:r w:rsidR="009D56D2" w:rsidRPr="00133D7B">
              <w:rPr>
                <w:rFonts w:eastAsia="Calibri"/>
                <w:bCs/>
                <w:sz w:val="24"/>
                <w:szCs w:val="24"/>
                <w:lang w:eastAsia="ru-RU"/>
              </w:rPr>
              <w:t>ура и религия</w:t>
            </w:r>
          </w:p>
          <w:p w:rsidR="007366AE" w:rsidRPr="00133D7B" w:rsidRDefault="009D56D2" w:rsidP="007366AE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</w:tr>
      <w:tr w:rsidR="007366AE" w:rsidRPr="00133D7B" w:rsidTr="0081567C">
        <w:tc>
          <w:tcPr>
            <w:tcW w:w="1242" w:type="dxa"/>
          </w:tcPr>
          <w:p w:rsidR="007366AE" w:rsidRPr="00133D7B" w:rsidRDefault="008D15F6" w:rsidP="007366AE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56" w:type="dxa"/>
          </w:tcPr>
          <w:p w:rsidR="007366AE" w:rsidRPr="00133D7B" w:rsidRDefault="008D15F6" w:rsidP="007366AE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08" w:type="dxa"/>
          </w:tcPr>
          <w:p w:rsidR="008D15F6" w:rsidRPr="00133D7B" w:rsidRDefault="008D15F6" w:rsidP="008D15F6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Поэтическая тетрадь</w:t>
            </w:r>
          </w:p>
          <w:p w:rsidR="008D15F6" w:rsidRPr="00133D7B" w:rsidRDefault="008D15F6" w:rsidP="008D15F6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Литературные сказки</w:t>
            </w:r>
          </w:p>
          <w:p w:rsidR="007366AE" w:rsidRPr="00133D7B" w:rsidRDefault="008D15F6" w:rsidP="008D15F6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О братьях наших меньших</w:t>
            </w:r>
          </w:p>
        </w:tc>
      </w:tr>
      <w:tr w:rsidR="009D56D2" w:rsidRPr="00133D7B" w:rsidTr="00357E98">
        <w:tc>
          <w:tcPr>
            <w:tcW w:w="9606" w:type="dxa"/>
            <w:gridSpan w:val="3"/>
          </w:tcPr>
          <w:p w:rsidR="009D56D2" w:rsidRPr="00133D7B" w:rsidRDefault="009D56D2" w:rsidP="007366AE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/>
                <w:sz w:val="24"/>
                <w:szCs w:val="24"/>
                <w:lang w:eastAsia="ru-RU"/>
              </w:rPr>
              <w:t>Технология работы с общественным мнением</w:t>
            </w:r>
          </w:p>
        </w:tc>
      </w:tr>
      <w:tr w:rsidR="009D56D2" w:rsidRPr="00133D7B" w:rsidTr="0081567C">
        <w:tc>
          <w:tcPr>
            <w:tcW w:w="1242" w:type="dxa"/>
          </w:tcPr>
          <w:p w:rsidR="009D56D2" w:rsidRPr="00133D7B" w:rsidRDefault="009D56D2" w:rsidP="009D56D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6" w:type="dxa"/>
          </w:tcPr>
          <w:p w:rsidR="009D56D2" w:rsidRPr="00133D7B" w:rsidRDefault="009D56D2" w:rsidP="009D56D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608" w:type="dxa"/>
          </w:tcPr>
          <w:p w:rsidR="009D56D2" w:rsidRPr="00133D7B" w:rsidRDefault="00C30950" w:rsidP="009D56D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Культура и религия</w:t>
            </w:r>
          </w:p>
          <w:p w:rsidR="009D56D2" w:rsidRPr="00133D7B" w:rsidRDefault="00C30950" w:rsidP="009D56D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</w:tr>
      <w:tr w:rsidR="009D56D2" w:rsidRPr="00133D7B" w:rsidTr="0081567C">
        <w:tc>
          <w:tcPr>
            <w:tcW w:w="1242" w:type="dxa"/>
          </w:tcPr>
          <w:p w:rsidR="009D56D2" w:rsidRPr="00133D7B" w:rsidRDefault="00357E98" w:rsidP="009D56D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6" w:type="dxa"/>
          </w:tcPr>
          <w:p w:rsidR="009D56D2" w:rsidRPr="00133D7B" w:rsidRDefault="005518AF" w:rsidP="009D56D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08" w:type="dxa"/>
          </w:tcPr>
          <w:p w:rsidR="009D56D2" w:rsidRPr="00133D7B" w:rsidRDefault="004152C5" w:rsidP="009D56D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Наша речь</w:t>
            </w:r>
          </w:p>
          <w:p w:rsidR="004152C5" w:rsidRPr="00133D7B" w:rsidRDefault="004152C5" w:rsidP="009D56D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Текст</w:t>
            </w:r>
            <w:r w:rsidR="00C24A32" w:rsidRPr="00133D7B">
              <w:rPr>
                <w:rFonts w:eastAsia="Calibri"/>
                <w:bCs/>
                <w:sz w:val="24"/>
                <w:szCs w:val="24"/>
                <w:lang w:eastAsia="ru-RU"/>
              </w:rPr>
              <w:t>, предложение, диалог</w:t>
            </w:r>
          </w:p>
        </w:tc>
      </w:tr>
      <w:tr w:rsidR="00C24A32" w:rsidRPr="00133D7B" w:rsidTr="0081567C">
        <w:tc>
          <w:tcPr>
            <w:tcW w:w="1242" w:type="dxa"/>
          </w:tcPr>
          <w:p w:rsidR="00C24A32" w:rsidRPr="00133D7B" w:rsidRDefault="00C24A32" w:rsidP="00C24A3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6" w:type="dxa"/>
          </w:tcPr>
          <w:p w:rsidR="00C24A32" w:rsidRPr="00133D7B" w:rsidRDefault="00C24A32" w:rsidP="00FE76D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08" w:type="dxa"/>
          </w:tcPr>
          <w:p w:rsidR="0074509A" w:rsidRPr="00133D7B" w:rsidRDefault="0074509A" w:rsidP="0074509A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Наша речь</w:t>
            </w:r>
          </w:p>
          <w:p w:rsidR="00C24A32" w:rsidRPr="00133D7B" w:rsidRDefault="0074509A" w:rsidP="0074509A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Текст</w:t>
            </w:r>
          </w:p>
        </w:tc>
      </w:tr>
      <w:tr w:rsidR="00C24A32" w:rsidRPr="00133D7B" w:rsidTr="0081567C">
        <w:tc>
          <w:tcPr>
            <w:tcW w:w="1242" w:type="dxa"/>
          </w:tcPr>
          <w:p w:rsidR="00C24A32" w:rsidRPr="00133D7B" w:rsidRDefault="00C24A32" w:rsidP="00C24A3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56" w:type="dxa"/>
          </w:tcPr>
          <w:p w:rsidR="00C24A32" w:rsidRPr="00133D7B" w:rsidRDefault="00C24A32" w:rsidP="00FE76D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08" w:type="dxa"/>
          </w:tcPr>
          <w:p w:rsidR="00C24A32" w:rsidRPr="00133D7B" w:rsidRDefault="0089026C" w:rsidP="00C24A3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Язык и речь</w:t>
            </w:r>
          </w:p>
          <w:p w:rsidR="0074509A" w:rsidRPr="00133D7B" w:rsidRDefault="0089026C" w:rsidP="00C24A32">
            <w:pPr>
              <w:suppressAutoHyphens w:val="0"/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Текст. Предложение. Словосочетание</w:t>
            </w:r>
          </w:p>
        </w:tc>
      </w:tr>
      <w:tr w:rsidR="00C24A32" w:rsidRPr="00133D7B" w:rsidTr="0081567C">
        <w:tc>
          <w:tcPr>
            <w:tcW w:w="1242" w:type="dxa"/>
          </w:tcPr>
          <w:p w:rsidR="00C24A32" w:rsidRPr="00133D7B" w:rsidRDefault="00C24A32" w:rsidP="00C24A32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4</w:t>
            </w:r>
          </w:p>
        </w:tc>
        <w:tc>
          <w:tcPr>
            <w:tcW w:w="2756" w:type="dxa"/>
          </w:tcPr>
          <w:p w:rsidR="00C24A32" w:rsidRPr="00133D7B" w:rsidRDefault="00C24A32" w:rsidP="00FE76D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08" w:type="dxa"/>
          </w:tcPr>
          <w:p w:rsidR="00C24A32" w:rsidRPr="00133D7B" w:rsidRDefault="0089026C" w:rsidP="00C24A32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bCs/>
                <w:sz w:val="24"/>
                <w:szCs w:val="24"/>
              </w:rPr>
              <w:t>Предложение</w:t>
            </w:r>
          </w:p>
        </w:tc>
      </w:tr>
      <w:tr w:rsidR="00FE76DD" w:rsidRPr="00133D7B" w:rsidTr="00F2141D">
        <w:tc>
          <w:tcPr>
            <w:tcW w:w="9606" w:type="dxa"/>
            <w:gridSpan w:val="3"/>
          </w:tcPr>
          <w:p w:rsidR="00FE76DD" w:rsidRPr="00133D7B" w:rsidRDefault="005A1F24" w:rsidP="009D56D2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b/>
                <w:sz w:val="24"/>
                <w:szCs w:val="24"/>
              </w:rPr>
            </w:pPr>
            <w:r w:rsidRPr="00133D7B">
              <w:rPr>
                <w:b/>
                <w:sz w:val="24"/>
                <w:szCs w:val="24"/>
              </w:rPr>
              <w:t>Технология производства продуктов питания</w:t>
            </w:r>
          </w:p>
        </w:tc>
      </w:tr>
      <w:tr w:rsidR="00FE76DD" w:rsidRPr="00133D7B" w:rsidTr="0081567C">
        <w:tc>
          <w:tcPr>
            <w:tcW w:w="1242" w:type="dxa"/>
          </w:tcPr>
          <w:p w:rsidR="00FE76DD" w:rsidRPr="00133D7B" w:rsidRDefault="00315682" w:rsidP="009D56D2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2-4</w:t>
            </w:r>
          </w:p>
        </w:tc>
        <w:tc>
          <w:tcPr>
            <w:tcW w:w="2756" w:type="dxa"/>
          </w:tcPr>
          <w:p w:rsidR="00FE76DD" w:rsidRPr="00133D7B" w:rsidRDefault="00EB4731" w:rsidP="009D56D2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5608" w:type="dxa"/>
          </w:tcPr>
          <w:p w:rsidR="00FE76DD" w:rsidRPr="00133D7B" w:rsidRDefault="00F1325E" w:rsidP="009D56D2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bCs/>
                <w:sz w:val="24"/>
                <w:szCs w:val="24"/>
              </w:rPr>
              <w:t>Производства продуктов питания</w:t>
            </w:r>
          </w:p>
        </w:tc>
      </w:tr>
      <w:tr w:rsidR="00F1325E" w:rsidRPr="00133D7B" w:rsidTr="0081567C">
        <w:tc>
          <w:tcPr>
            <w:tcW w:w="1242" w:type="dxa"/>
          </w:tcPr>
          <w:p w:rsidR="00F1325E" w:rsidRPr="00133D7B" w:rsidRDefault="00F1325E" w:rsidP="00F1325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F1325E" w:rsidRPr="00133D7B" w:rsidRDefault="00F1325E" w:rsidP="00F1325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608" w:type="dxa"/>
          </w:tcPr>
          <w:p w:rsidR="00F1325E" w:rsidRPr="00133D7B" w:rsidRDefault="00F1325E" w:rsidP="00F1325E">
            <w:pPr>
              <w:pStyle w:val="10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Растениеводство </w:t>
            </w:r>
          </w:p>
          <w:p w:rsidR="00F1325E" w:rsidRPr="00133D7B" w:rsidRDefault="00F1325E" w:rsidP="00F1325E">
            <w:pPr>
              <w:pStyle w:val="10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Животноводство</w:t>
            </w:r>
          </w:p>
        </w:tc>
      </w:tr>
      <w:tr w:rsidR="006E6A2B" w:rsidRPr="00133D7B" w:rsidTr="00F2141D">
        <w:tc>
          <w:tcPr>
            <w:tcW w:w="9606" w:type="dxa"/>
            <w:gridSpan w:val="3"/>
          </w:tcPr>
          <w:p w:rsidR="006E6A2B" w:rsidRPr="00133D7B" w:rsidRDefault="00943E63" w:rsidP="00F1325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b/>
                <w:sz w:val="24"/>
                <w:szCs w:val="24"/>
              </w:rPr>
            </w:pPr>
            <w:r w:rsidRPr="00133D7B">
              <w:rPr>
                <w:b/>
                <w:sz w:val="24"/>
                <w:szCs w:val="24"/>
              </w:rPr>
              <w:t>Технологии в сфере быта</w:t>
            </w:r>
          </w:p>
        </w:tc>
      </w:tr>
      <w:tr w:rsidR="00F1325E" w:rsidRPr="00133D7B" w:rsidTr="0081567C">
        <w:tc>
          <w:tcPr>
            <w:tcW w:w="1242" w:type="dxa"/>
          </w:tcPr>
          <w:p w:rsidR="00F1325E" w:rsidRPr="00133D7B" w:rsidRDefault="00943E63" w:rsidP="00F1325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2-3</w:t>
            </w:r>
          </w:p>
        </w:tc>
        <w:tc>
          <w:tcPr>
            <w:tcW w:w="2756" w:type="dxa"/>
          </w:tcPr>
          <w:p w:rsidR="00F1325E" w:rsidRPr="00133D7B" w:rsidRDefault="00943E63" w:rsidP="00F1325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08" w:type="dxa"/>
          </w:tcPr>
          <w:p w:rsidR="00F1325E" w:rsidRPr="00133D7B" w:rsidRDefault="00943E63" w:rsidP="00F1325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rFonts w:eastAsia="Calibri"/>
                <w:bCs/>
                <w:sz w:val="24"/>
                <w:szCs w:val="24"/>
                <w:lang w:eastAsia="ru-RU"/>
              </w:rPr>
              <w:t>Устное народное творчество</w:t>
            </w:r>
          </w:p>
        </w:tc>
      </w:tr>
      <w:tr w:rsidR="00F1325E" w:rsidRPr="00133D7B" w:rsidTr="0081567C">
        <w:tc>
          <w:tcPr>
            <w:tcW w:w="1242" w:type="dxa"/>
          </w:tcPr>
          <w:p w:rsidR="00F1325E" w:rsidRPr="00133D7B" w:rsidRDefault="000C65E2" w:rsidP="00F1325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1-4</w:t>
            </w:r>
          </w:p>
        </w:tc>
        <w:tc>
          <w:tcPr>
            <w:tcW w:w="2756" w:type="dxa"/>
          </w:tcPr>
          <w:p w:rsidR="00F1325E" w:rsidRPr="00133D7B" w:rsidRDefault="000C65E2" w:rsidP="00F1325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5608" w:type="dxa"/>
          </w:tcPr>
          <w:p w:rsidR="00F1325E" w:rsidRPr="00133D7B" w:rsidRDefault="000C65E2" w:rsidP="00F1325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Основы культуры труда и быта Самообслуживание</w:t>
            </w:r>
          </w:p>
        </w:tc>
      </w:tr>
      <w:tr w:rsidR="00F1325E" w:rsidRPr="00133D7B" w:rsidTr="00194428">
        <w:tc>
          <w:tcPr>
            <w:tcW w:w="9606" w:type="dxa"/>
            <w:gridSpan w:val="3"/>
          </w:tcPr>
          <w:p w:rsidR="00F1325E" w:rsidRPr="00133D7B" w:rsidRDefault="00F1325E" w:rsidP="00F1325E">
            <w:pPr>
              <w:pStyle w:val="10"/>
              <w:spacing w:before="0" w:line="240" w:lineRule="auto"/>
              <w:ind w:right="23"/>
              <w:rPr>
                <w:b/>
                <w:sz w:val="24"/>
                <w:szCs w:val="24"/>
              </w:rPr>
            </w:pPr>
            <w:r w:rsidRPr="00133D7B">
              <w:rPr>
                <w:b/>
                <w:sz w:val="24"/>
                <w:szCs w:val="24"/>
              </w:rPr>
              <w:t xml:space="preserve">Производственные технологии </w:t>
            </w:r>
          </w:p>
        </w:tc>
      </w:tr>
      <w:tr w:rsidR="00F1325E" w:rsidRPr="00133D7B" w:rsidTr="0081567C">
        <w:tc>
          <w:tcPr>
            <w:tcW w:w="1242" w:type="dxa"/>
          </w:tcPr>
          <w:p w:rsidR="00F1325E" w:rsidRPr="00133D7B" w:rsidRDefault="00F1325E" w:rsidP="00F1325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F1325E" w:rsidRPr="00133D7B" w:rsidRDefault="00F1325E" w:rsidP="00F1325E">
            <w:pPr>
              <w:pStyle w:val="10"/>
              <w:shd w:val="clear" w:color="auto" w:fill="auto"/>
              <w:spacing w:before="0" w:line="240" w:lineRule="auto"/>
              <w:ind w:right="23"/>
              <w:jc w:val="both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608" w:type="dxa"/>
          </w:tcPr>
          <w:p w:rsidR="00796F19" w:rsidRPr="00133D7B" w:rsidRDefault="00F1325E" w:rsidP="00796F19">
            <w:pPr>
              <w:pStyle w:val="10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Какая бывает промышленность </w:t>
            </w:r>
          </w:p>
          <w:p w:rsidR="00F1325E" w:rsidRPr="00133D7B" w:rsidRDefault="00796F19" w:rsidP="00F1325E">
            <w:pPr>
              <w:pStyle w:val="10"/>
              <w:spacing w:before="0" w:line="240" w:lineRule="auto"/>
              <w:ind w:right="23"/>
              <w:rPr>
                <w:sz w:val="24"/>
                <w:szCs w:val="24"/>
              </w:rPr>
            </w:pPr>
            <w:r w:rsidRPr="00133D7B">
              <w:rPr>
                <w:sz w:val="24"/>
                <w:szCs w:val="24"/>
              </w:rPr>
              <w:t xml:space="preserve">Из чего что сделано </w:t>
            </w:r>
          </w:p>
        </w:tc>
      </w:tr>
    </w:tbl>
    <w:p w:rsidR="00D93F94" w:rsidRDefault="00D93F94" w:rsidP="00CE7DDF">
      <w:pPr>
        <w:pStyle w:val="10"/>
        <w:shd w:val="clear" w:color="auto" w:fill="auto"/>
        <w:spacing w:before="0" w:line="240" w:lineRule="auto"/>
        <w:ind w:right="23"/>
        <w:jc w:val="both"/>
        <w:rPr>
          <w:b/>
          <w:sz w:val="28"/>
          <w:szCs w:val="28"/>
        </w:rPr>
      </w:pPr>
    </w:p>
    <w:p w:rsidR="00D93F94" w:rsidRPr="00894CED" w:rsidRDefault="00D93F94" w:rsidP="00F03944">
      <w:pPr>
        <w:pStyle w:val="10"/>
        <w:shd w:val="clear" w:color="auto" w:fill="auto"/>
        <w:spacing w:before="0" w:line="240" w:lineRule="auto"/>
        <w:ind w:right="23"/>
        <w:jc w:val="both"/>
        <w:rPr>
          <w:b/>
          <w:sz w:val="28"/>
          <w:szCs w:val="28"/>
        </w:rPr>
      </w:pPr>
    </w:p>
    <w:sectPr w:rsidR="00D93F94" w:rsidRPr="00894CED" w:rsidSect="0024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E10" w:rsidRDefault="009A6E10">
      <w:pPr>
        <w:spacing w:line="240" w:lineRule="auto"/>
      </w:pPr>
      <w:r>
        <w:separator/>
      </w:r>
    </w:p>
  </w:endnote>
  <w:endnote w:type="continuationSeparator" w:id="0">
    <w:p w:rsidR="009A6E10" w:rsidRDefault="009A6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E10" w:rsidRDefault="009A6E10">
      <w:pPr>
        <w:spacing w:line="240" w:lineRule="auto"/>
      </w:pPr>
      <w:r>
        <w:separator/>
      </w:r>
    </w:p>
  </w:footnote>
  <w:footnote w:type="continuationSeparator" w:id="0">
    <w:p w:rsidR="009A6E10" w:rsidRDefault="009A6E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59" w:hanging="705"/>
      </w:pPr>
      <w:rPr>
        <w:rFonts w:ascii="Symbol" w:hAnsi="Symbol"/>
      </w:rPr>
    </w:lvl>
  </w:abstractNum>
  <w:abstractNum w:abstractNumId="1">
    <w:nsid w:val="045A1994"/>
    <w:multiLevelType w:val="hybridMultilevel"/>
    <w:tmpl w:val="F1669E3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E0D9B"/>
    <w:multiLevelType w:val="hybridMultilevel"/>
    <w:tmpl w:val="60C851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5E529F"/>
    <w:multiLevelType w:val="hybridMultilevel"/>
    <w:tmpl w:val="60086B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F1AF7"/>
    <w:multiLevelType w:val="hybridMultilevel"/>
    <w:tmpl w:val="3C2E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63B25"/>
    <w:multiLevelType w:val="hybridMultilevel"/>
    <w:tmpl w:val="B0ECD5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55ECF"/>
    <w:multiLevelType w:val="multilevel"/>
    <w:tmpl w:val="F3FED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410EDF"/>
    <w:multiLevelType w:val="hybridMultilevel"/>
    <w:tmpl w:val="7CCABCFE"/>
    <w:lvl w:ilvl="0" w:tplc="065094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5CDF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ECF8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3CEA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8C1B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AD2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9843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0A1E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4A5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D9B7B26"/>
    <w:multiLevelType w:val="hybridMultilevel"/>
    <w:tmpl w:val="821624AC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9">
    <w:nsid w:val="55211CEB"/>
    <w:multiLevelType w:val="hybridMultilevel"/>
    <w:tmpl w:val="0D0E5464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5CA731A8"/>
    <w:multiLevelType w:val="hybridMultilevel"/>
    <w:tmpl w:val="5DDE63CE"/>
    <w:lvl w:ilvl="0" w:tplc="32A8CE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202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AC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E5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F29B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47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E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081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C6B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F84537"/>
    <w:multiLevelType w:val="hybridMultilevel"/>
    <w:tmpl w:val="25767B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67BC523C"/>
    <w:multiLevelType w:val="hybridMultilevel"/>
    <w:tmpl w:val="249E2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D73C5"/>
    <w:multiLevelType w:val="hybridMultilevel"/>
    <w:tmpl w:val="3BB84EDA"/>
    <w:lvl w:ilvl="0" w:tplc="67E427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C3CD1"/>
    <w:multiLevelType w:val="hybridMultilevel"/>
    <w:tmpl w:val="4F968734"/>
    <w:lvl w:ilvl="0" w:tplc="30B86DF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F315A92"/>
    <w:multiLevelType w:val="hybridMultilevel"/>
    <w:tmpl w:val="BA96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15"/>
  </w:num>
  <w:num w:numId="7">
    <w:abstractNumId w:val="4"/>
  </w:num>
  <w:num w:numId="8">
    <w:abstractNumId w:val="9"/>
  </w:num>
  <w:num w:numId="9">
    <w:abstractNumId w:val="14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0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49F"/>
    <w:rsid w:val="00005635"/>
    <w:rsid w:val="00005EDC"/>
    <w:rsid w:val="00010BC3"/>
    <w:rsid w:val="00014F66"/>
    <w:rsid w:val="000305C5"/>
    <w:rsid w:val="00033487"/>
    <w:rsid w:val="00035C87"/>
    <w:rsid w:val="00046A37"/>
    <w:rsid w:val="00046C9E"/>
    <w:rsid w:val="00055B73"/>
    <w:rsid w:val="00060B6B"/>
    <w:rsid w:val="000716E9"/>
    <w:rsid w:val="00075975"/>
    <w:rsid w:val="000812CC"/>
    <w:rsid w:val="00084B24"/>
    <w:rsid w:val="00090E5C"/>
    <w:rsid w:val="000968B3"/>
    <w:rsid w:val="000A5E67"/>
    <w:rsid w:val="000A746E"/>
    <w:rsid w:val="000B6E73"/>
    <w:rsid w:val="000C3449"/>
    <w:rsid w:val="000C54C3"/>
    <w:rsid w:val="000C65E2"/>
    <w:rsid w:val="000D12CA"/>
    <w:rsid w:val="000D41A0"/>
    <w:rsid w:val="000D5B50"/>
    <w:rsid w:val="001129B7"/>
    <w:rsid w:val="00112EB0"/>
    <w:rsid w:val="00116B9D"/>
    <w:rsid w:val="001237C0"/>
    <w:rsid w:val="001239FE"/>
    <w:rsid w:val="00133D7B"/>
    <w:rsid w:val="001370A9"/>
    <w:rsid w:val="001400FD"/>
    <w:rsid w:val="00140FCD"/>
    <w:rsid w:val="00143EE2"/>
    <w:rsid w:val="001516F6"/>
    <w:rsid w:val="001679D4"/>
    <w:rsid w:val="001712E1"/>
    <w:rsid w:val="001779B3"/>
    <w:rsid w:val="00184DB9"/>
    <w:rsid w:val="001868EC"/>
    <w:rsid w:val="00194428"/>
    <w:rsid w:val="00195B73"/>
    <w:rsid w:val="001A6207"/>
    <w:rsid w:val="001A7D42"/>
    <w:rsid w:val="001B432C"/>
    <w:rsid w:val="001C568D"/>
    <w:rsid w:val="001E149F"/>
    <w:rsid w:val="001E5AD5"/>
    <w:rsid w:val="0020246F"/>
    <w:rsid w:val="002170BC"/>
    <w:rsid w:val="00220099"/>
    <w:rsid w:val="0022271D"/>
    <w:rsid w:val="00226D9A"/>
    <w:rsid w:val="00230F8A"/>
    <w:rsid w:val="00237D32"/>
    <w:rsid w:val="00237E09"/>
    <w:rsid w:val="00241B97"/>
    <w:rsid w:val="002446DD"/>
    <w:rsid w:val="00245C6A"/>
    <w:rsid w:val="002460C8"/>
    <w:rsid w:val="0025113A"/>
    <w:rsid w:val="00260F71"/>
    <w:rsid w:val="002702FB"/>
    <w:rsid w:val="00275126"/>
    <w:rsid w:val="002776B1"/>
    <w:rsid w:val="002840FF"/>
    <w:rsid w:val="00285077"/>
    <w:rsid w:val="00287BD4"/>
    <w:rsid w:val="00292486"/>
    <w:rsid w:val="0029401D"/>
    <w:rsid w:val="00295978"/>
    <w:rsid w:val="002A3DDE"/>
    <w:rsid w:val="002C636D"/>
    <w:rsid w:val="002D050A"/>
    <w:rsid w:val="002E0045"/>
    <w:rsid w:val="002E0B90"/>
    <w:rsid w:val="002E7852"/>
    <w:rsid w:val="002F1AEE"/>
    <w:rsid w:val="002F7B5E"/>
    <w:rsid w:val="00305B23"/>
    <w:rsid w:val="00311FF9"/>
    <w:rsid w:val="0031514C"/>
    <w:rsid w:val="00315682"/>
    <w:rsid w:val="00324984"/>
    <w:rsid w:val="00325652"/>
    <w:rsid w:val="003317FF"/>
    <w:rsid w:val="00345AAC"/>
    <w:rsid w:val="00353367"/>
    <w:rsid w:val="003579D1"/>
    <w:rsid w:val="00357E98"/>
    <w:rsid w:val="00361484"/>
    <w:rsid w:val="00362DEF"/>
    <w:rsid w:val="00380209"/>
    <w:rsid w:val="00381C37"/>
    <w:rsid w:val="00385AAA"/>
    <w:rsid w:val="003923C5"/>
    <w:rsid w:val="00395520"/>
    <w:rsid w:val="00395EC9"/>
    <w:rsid w:val="003A1C72"/>
    <w:rsid w:val="003A3CDB"/>
    <w:rsid w:val="003A487E"/>
    <w:rsid w:val="003B0B89"/>
    <w:rsid w:val="003B688F"/>
    <w:rsid w:val="003D2BE4"/>
    <w:rsid w:val="003D7046"/>
    <w:rsid w:val="003E2778"/>
    <w:rsid w:val="003E76F4"/>
    <w:rsid w:val="003F1615"/>
    <w:rsid w:val="00404D5F"/>
    <w:rsid w:val="0040518C"/>
    <w:rsid w:val="00407F71"/>
    <w:rsid w:val="004152C5"/>
    <w:rsid w:val="00420E0D"/>
    <w:rsid w:val="00421504"/>
    <w:rsid w:val="0043370D"/>
    <w:rsid w:val="00451CC6"/>
    <w:rsid w:val="00452EC1"/>
    <w:rsid w:val="0047361D"/>
    <w:rsid w:val="004816E8"/>
    <w:rsid w:val="004852DA"/>
    <w:rsid w:val="004A6BD7"/>
    <w:rsid w:val="004D1125"/>
    <w:rsid w:val="004D1267"/>
    <w:rsid w:val="004D5FD1"/>
    <w:rsid w:val="004F18E3"/>
    <w:rsid w:val="004F5683"/>
    <w:rsid w:val="004F6815"/>
    <w:rsid w:val="00504107"/>
    <w:rsid w:val="00505044"/>
    <w:rsid w:val="00505987"/>
    <w:rsid w:val="00514258"/>
    <w:rsid w:val="005212ED"/>
    <w:rsid w:val="00522E20"/>
    <w:rsid w:val="005276DF"/>
    <w:rsid w:val="00544DB2"/>
    <w:rsid w:val="005474AA"/>
    <w:rsid w:val="005518AF"/>
    <w:rsid w:val="00553AC2"/>
    <w:rsid w:val="0056150F"/>
    <w:rsid w:val="005620D3"/>
    <w:rsid w:val="005641F9"/>
    <w:rsid w:val="00564488"/>
    <w:rsid w:val="00590E17"/>
    <w:rsid w:val="005A1F24"/>
    <w:rsid w:val="005A2513"/>
    <w:rsid w:val="005B74E1"/>
    <w:rsid w:val="005B7B92"/>
    <w:rsid w:val="005C01C8"/>
    <w:rsid w:val="005E262A"/>
    <w:rsid w:val="005E3EB6"/>
    <w:rsid w:val="005E60A9"/>
    <w:rsid w:val="005F7599"/>
    <w:rsid w:val="00600B5E"/>
    <w:rsid w:val="006044D2"/>
    <w:rsid w:val="00611667"/>
    <w:rsid w:val="00614439"/>
    <w:rsid w:val="006149E5"/>
    <w:rsid w:val="00616BD6"/>
    <w:rsid w:val="0062241F"/>
    <w:rsid w:val="00624396"/>
    <w:rsid w:val="00627CED"/>
    <w:rsid w:val="00660E5E"/>
    <w:rsid w:val="006727A7"/>
    <w:rsid w:val="006874C9"/>
    <w:rsid w:val="00692D9A"/>
    <w:rsid w:val="006959E5"/>
    <w:rsid w:val="00695D92"/>
    <w:rsid w:val="006C4BC9"/>
    <w:rsid w:val="006C5DC3"/>
    <w:rsid w:val="006D274B"/>
    <w:rsid w:val="006E6A2B"/>
    <w:rsid w:val="006F4836"/>
    <w:rsid w:val="00707DC6"/>
    <w:rsid w:val="00720D2E"/>
    <w:rsid w:val="00721799"/>
    <w:rsid w:val="00722955"/>
    <w:rsid w:val="00722B8E"/>
    <w:rsid w:val="00735A7A"/>
    <w:rsid w:val="00735D8B"/>
    <w:rsid w:val="007366AE"/>
    <w:rsid w:val="00736B4F"/>
    <w:rsid w:val="00741571"/>
    <w:rsid w:val="00741BF7"/>
    <w:rsid w:val="00744B89"/>
    <w:rsid w:val="0074509A"/>
    <w:rsid w:val="00745C51"/>
    <w:rsid w:val="0074685A"/>
    <w:rsid w:val="0074707C"/>
    <w:rsid w:val="00753D92"/>
    <w:rsid w:val="00756DB4"/>
    <w:rsid w:val="007646C6"/>
    <w:rsid w:val="0076681F"/>
    <w:rsid w:val="00774C49"/>
    <w:rsid w:val="0078034B"/>
    <w:rsid w:val="007814CB"/>
    <w:rsid w:val="00783012"/>
    <w:rsid w:val="007831DD"/>
    <w:rsid w:val="00786CFA"/>
    <w:rsid w:val="0079007C"/>
    <w:rsid w:val="00796F19"/>
    <w:rsid w:val="007A254A"/>
    <w:rsid w:val="007A654C"/>
    <w:rsid w:val="007B16DD"/>
    <w:rsid w:val="007B4427"/>
    <w:rsid w:val="007C1070"/>
    <w:rsid w:val="007D0CEC"/>
    <w:rsid w:val="007D0FEE"/>
    <w:rsid w:val="007D4CB7"/>
    <w:rsid w:val="007F6BDB"/>
    <w:rsid w:val="007F7474"/>
    <w:rsid w:val="008043F1"/>
    <w:rsid w:val="0081567C"/>
    <w:rsid w:val="0081571E"/>
    <w:rsid w:val="0081710E"/>
    <w:rsid w:val="008264BA"/>
    <w:rsid w:val="00827B8F"/>
    <w:rsid w:val="008363D6"/>
    <w:rsid w:val="00844E44"/>
    <w:rsid w:val="008455D6"/>
    <w:rsid w:val="008475B3"/>
    <w:rsid w:val="00854F16"/>
    <w:rsid w:val="008611C3"/>
    <w:rsid w:val="00861AD4"/>
    <w:rsid w:val="00863275"/>
    <w:rsid w:val="00865596"/>
    <w:rsid w:val="00873CE1"/>
    <w:rsid w:val="008745DC"/>
    <w:rsid w:val="00880314"/>
    <w:rsid w:val="0089026C"/>
    <w:rsid w:val="00893AAC"/>
    <w:rsid w:val="00894CED"/>
    <w:rsid w:val="00895C5A"/>
    <w:rsid w:val="008A1859"/>
    <w:rsid w:val="008B2E78"/>
    <w:rsid w:val="008B6127"/>
    <w:rsid w:val="008C32A7"/>
    <w:rsid w:val="008C5FAA"/>
    <w:rsid w:val="008D15F6"/>
    <w:rsid w:val="008D68BD"/>
    <w:rsid w:val="008E3DCD"/>
    <w:rsid w:val="009043DA"/>
    <w:rsid w:val="00917706"/>
    <w:rsid w:val="00927962"/>
    <w:rsid w:val="00930574"/>
    <w:rsid w:val="00935CA4"/>
    <w:rsid w:val="00943889"/>
    <w:rsid w:val="00943E63"/>
    <w:rsid w:val="009507D7"/>
    <w:rsid w:val="00951F1B"/>
    <w:rsid w:val="00977744"/>
    <w:rsid w:val="009A4584"/>
    <w:rsid w:val="009A6E10"/>
    <w:rsid w:val="009B7F71"/>
    <w:rsid w:val="009D56D2"/>
    <w:rsid w:val="009E2DCE"/>
    <w:rsid w:val="009E350E"/>
    <w:rsid w:val="009F055F"/>
    <w:rsid w:val="00A01D6B"/>
    <w:rsid w:val="00A02FB4"/>
    <w:rsid w:val="00A03E8A"/>
    <w:rsid w:val="00A07CBB"/>
    <w:rsid w:val="00A10299"/>
    <w:rsid w:val="00A17D27"/>
    <w:rsid w:val="00A450A1"/>
    <w:rsid w:val="00A478B5"/>
    <w:rsid w:val="00A53211"/>
    <w:rsid w:val="00A53B75"/>
    <w:rsid w:val="00A77CE2"/>
    <w:rsid w:val="00AA49B5"/>
    <w:rsid w:val="00AB04CF"/>
    <w:rsid w:val="00AB1EE4"/>
    <w:rsid w:val="00AB2AB9"/>
    <w:rsid w:val="00AB4823"/>
    <w:rsid w:val="00AB6422"/>
    <w:rsid w:val="00AC1AD8"/>
    <w:rsid w:val="00AC40D9"/>
    <w:rsid w:val="00AD18E3"/>
    <w:rsid w:val="00AD28C2"/>
    <w:rsid w:val="00AD4DE4"/>
    <w:rsid w:val="00AE477E"/>
    <w:rsid w:val="00B076F0"/>
    <w:rsid w:val="00B176A2"/>
    <w:rsid w:val="00B24E3C"/>
    <w:rsid w:val="00B260C8"/>
    <w:rsid w:val="00B41548"/>
    <w:rsid w:val="00B41E5C"/>
    <w:rsid w:val="00B443AE"/>
    <w:rsid w:val="00B44BF5"/>
    <w:rsid w:val="00B478FA"/>
    <w:rsid w:val="00B53344"/>
    <w:rsid w:val="00B55A32"/>
    <w:rsid w:val="00B57CD8"/>
    <w:rsid w:val="00B76488"/>
    <w:rsid w:val="00B85306"/>
    <w:rsid w:val="00B9385C"/>
    <w:rsid w:val="00BA5EC7"/>
    <w:rsid w:val="00BC3789"/>
    <w:rsid w:val="00BC5134"/>
    <w:rsid w:val="00BD0975"/>
    <w:rsid w:val="00BD4461"/>
    <w:rsid w:val="00BE3EE5"/>
    <w:rsid w:val="00BE5779"/>
    <w:rsid w:val="00BE5CAB"/>
    <w:rsid w:val="00BF0423"/>
    <w:rsid w:val="00C011DD"/>
    <w:rsid w:val="00C057E3"/>
    <w:rsid w:val="00C068F9"/>
    <w:rsid w:val="00C15F92"/>
    <w:rsid w:val="00C24A32"/>
    <w:rsid w:val="00C27DA2"/>
    <w:rsid w:val="00C30950"/>
    <w:rsid w:val="00C34E37"/>
    <w:rsid w:val="00C73038"/>
    <w:rsid w:val="00C76963"/>
    <w:rsid w:val="00C77091"/>
    <w:rsid w:val="00C813EC"/>
    <w:rsid w:val="00C82221"/>
    <w:rsid w:val="00C86985"/>
    <w:rsid w:val="00C90ED7"/>
    <w:rsid w:val="00CB2AD0"/>
    <w:rsid w:val="00CB485F"/>
    <w:rsid w:val="00CB6CE0"/>
    <w:rsid w:val="00CB7674"/>
    <w:rsid w:val="00CC109A"/>
    <w:rsid w:val="00CE7DDF"/>
    <w:rsid w:val="00CF3084"/>
    <w:rsid w:val="00CF6F34"/>
    <w:rsid w:val="00CF76A5"/>
    <w:rsid w:val="00D14D36"/>
    <w:rsid w:val="00D24B86"/>
    <w:rsid w:val="00D26F27"/>
    <w:rsid w:val="00D4086B"/>
    <w:rsid w:val="00D433C8"/>
    <w:rsid w:val="00D44D06"/>
    <w:rsid w:val="00D47E0B"/>
    <w:rsid w:val="00D54052"/>
    <w:rsid w:val="00D66859"/>
    <w:rsid w:val="00D6732A"/>
    <w:rsid w:val="00D73958"/>
    <w:rsid w:val="00D80CDD"/>
    <w:rsid w:val="00D81249"/>
    <w:rsid w:val="00D81A34"/>
    <w:rsid w:val="00D81E38"/>
    <w:rsid w:val="00D832CA"/>
    <w:rsid w:val="00D84B4E"/>
    <w:rsid w:val="00D909D2"/>
    <w:rsid w:val="00D9163F"/>
    <w:rsid w:val="00D920B0"/>
    <w:rsid w:val="00D93F94"/>
    <w:rsid w:val="00D94B2C"/>
    <w:rsid w:val="00DA138E"/>
    <w:rsid w:val="00DA2A56"/>
    <w:rsid w:val="00DB2232"/>
    <w:rsid w:val="00DB3557"/>
    <w:rsid w:val="00DF264A"/>
    <w:rsid w:val="00DF4DB9"/>
    <w:rsid w:val="00E058B1"/>
    <w:rsid w:val="00E23A87"/>
    <w:rsid w:val="00E31D67"/>
    <w:rsid w:val="00E34C34"/>
    <w:rsid w:val="00E53F25"/>
    <w:rsid w:val="00E61031"/>
    <w:rsid w:val="00E6663D"/>
    <w:rsid w:val="00E71194"/>
    <w:rsid w:val="00E8268A"/>
    <w:rsid w:val="00EA171A"/>
    <w:rsid w:val="00EB14DF"/>
    <w:rsid w:val="00EB2575"/>
    <w:rsid w:val="00EB4731"/>
    <w:rsid w:val="00EC4BB6"/>
    <w:rsid w:val="00EC587D"/>
    <w:rsid w:val="00EC6C29"/>
    <w:rsid w:val="00ED1EA1"/>
    <w:rsid w:val="00ED3270"/>
    <w:rsid w:val="00ED57DA"/>
    <w:rsid w:val="00EE168F"/>
    <w:rsid w:val="00EE78BD"/>
    <w:rsid w:val="00EF342C"/>
    <w:rsid w:val="00EF594B"/>
    <w:rsid w:val="00F0074D"/>
    <w:rsid w:val="00F00AC5"/>
    <w:rsid w:val="00F03944"/>
    <w:rsid w:val="00F04851"/>
    <w:rsid w:val="00F06F2D"/>
    <w:rsid w:val="00F10C2E"/>
    <w:rsid w:val="00F12DBD"/>
    <w:rsid w:val="00F1325E"/>
    <w:rsid w:val="00F2141D"/>
    <w:rsid w:val="00F25DB5"/>
    <w:rsid w:val="00F30A0D"/>
    <w:rsid w:val="00F427B0"/>
    <w:rsid w:val="00F4668D"/>
    <w:rsid w:val="00F50718"/>
    <w:rsid w:val="00F511BE"/>
    <w:rsid w:val="00F7501D"/>
    <w:rsid w:val="00F75302"/>
    <w:rsid w:val="00F817E7"/>
    <w:rsid w:val="00F8227F"/>
    <w:rsid w:val="00F846AB"/>
    <w:rsid w:val="00F8793F"/>
    <w:rsid w:val="00F977EA"/>
    <w:rsid w:val="00FA05A4"/>
    <w:rsid w:val="00FC26E2"/>
    <w:rsid w:val="00FD6AAF"/>
    <w:rsid w:val="00FE76DD"/>
    <w:rsid w:val="00FF5846"/>
    <w:rsid w:val="00FF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1E893-FF06-46C1-9971-EC7C1FAE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9F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вый"/>
    <w:basedOn w:val="a"/>
    <w:rsid w:val="0022271D"/>
  </w:style>
  <w:style w:type="character" w:styleId="a5">
    <w:name w:val="Strong"/>
    <w:basedOn w:val="a0"/>
    <w:qFormat/>
    <w:rsid w:val="0022271D"/>
    <w:rPr>
      <w:b/>
      <w:bCs/>
    </w:rPr>
  </w:style>
  <w:style w:type="paragraph" w:styleId="a6">
    <w:name w:val="List Paragraph"/>
    <w:basedOn w:val="a"/>
    <w:qFormat/>
    <w:rsid w:val="0022271D"/>
    <w:pPr>
      <w:suppressAutoHyphens w:val="0"/>
      <w:spacing w:line="240" w:lineRule="auto"/>
      <w:ind w:left="720" w:firstLine="0"/>
      <w:contextualSpacing/>
      <w:jc w:val="left"/>
    </w:pPr>
    <w:rPr>
      <w:sz w:val="24"/>
      <w:lang w:eastAsia="ru-RU"/>
    </w:rPr>
  </w:style>
  <w:style w:type="paragraph" w:customStyle="1" w:styleId="msolistparagraph0">
    <w:name w:val="msolistparagraph"/>
    <w:basedOn w:val="a"/>
    <w:rsid w:val="0022271D"/>
    <w:pPr>
      <w:spacing w:line="240" w:lineRule="auto"/>
      <w:ind w:left="720" w:firstLine="709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B6E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6E73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">
    <w:name w:val="Сетка таблицы1"/>
    <w:basedOn w:val="a1"/>
    <w:next w:val="a3"/>
    <w:uiPriority w:val="59"/>
    <w:rsid w:val="00935C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0"/>
    <w:rsid w:val="006116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9"/>
    <w:rsid w:val="00611667"/>
    <w:pPr>
      <w:shd w:val="clear" w:color="auto" w:fill="FFFFFF"/>
      <w:suppressAutoHyphens w:val="0"/>
      <w:spacing w:before="240" w:line="274" w:lineRule="exact"/>
      <w:ind w:firstLine="0"/>
      <w:jc w:val="left"/>
    </w:pPr>
    <w:rPr>
      <w:sz w:val="22"/>
      <w:szCs w:val="22"/>
      <w:lang w:eastAsia="en-US"/>
    </w:rPr>
  </w:style>
  <w:style w:type="paragraph" w:customStyle="1" w:styleId="pc">
    <w:name w:val="pc"/>
    <w:basedOn w:val="a"/>
    <w:rsid w:val="00D433C8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lang w:eastAsia="ru-RU"/>
    </w:rPr>
  </w:style>
  <w:style w:type="paragraph" w:customStyle="1" w:styleId="ConsPlusTitle">
    <w:name w:val="ConsPlusTitle"/>
    <w:uiPriority w:val="99"/>
    <w:rsid w:val="00F06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06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112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6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pubhouse/4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11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Горченева Н А</cp:lastModifiedBy>
  <cp:revision>40</cp:revision>
  <cp:lastPrinted>2020-09-21T09:39:00Z</cp:lastPrinted>
  <dcterms:created xsi:type="dcterms:W3CDTF">2018-09-05T13:26:00Z</dcterms:created>
  <dcterms:modified xsi:type="dcterms:W3CDTF">2020-10-08T07:42:00Z</dcterms:modified>
</cp:coreProperties>
</file>