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94F" w:rsidRPr="00E45147" w:rsidRDefault="00F5594F" w:rsidP="00F5594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E45147">
        <w:rPr>
          <w:b/>
          <w:color w:val="000000"/>
        </w:rPr>
        <w:t>ПОЯСНИТЕЛЬНАЯ ЗАПИСКА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составлена на основании нормативно-правовых документов: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от 29.12.2012 N 273-ФЗ "Об образовании в Российской Федерации" (далее Федеральный закон N 273) (ст. 2, ст. 12, ст. 75)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N 273-ФЗ (ст. 12, ст. 47, ст. 75).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N 273-ФЗ (п. 1,2,3,9 ст. 13; п. 1, 5, 6 ст. 14; ст. 15; ст. 16; ст. 33, ст. 34, ст. 75),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-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N 41);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Федеральный закон N 273-ФЗ (п. 9, 22, 25 ст. 2; п. 5 ст. 12; п. 1, п. 4 ст. 75),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образования и науки Российской Федерации (</w:t>
      </w:r>
      <w:proofErr w:type="spellStart"/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России) от 29 августа 2013 г. N 1008 "Порядок организации и осуществления образовательной деятельности по дополнительным общеобразовательным программам";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Концепция развития дополнительного образования детей /распоряжение Правительства РФ от 4 сентября 2014 г. N 1726-р;</w:t>
      </w:r>
    </w:p>
    <w:p w:rsidR="00F5594F" w:rsidRPr="00E45147" w:rsidRDefault="00F5594F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Устав МБОУ </w:t>
      </w:r>
      <w:proofErr w:type="spellStart"/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Безымянской</w:t>
      </w:r>
      <w:proofErr w:type="spellEnd"/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 № 28.</w:t>
      </w:r>
    </w:p>
    <w:p w:rsidR="003B3524" w:rsidRPr="00E45147" w:rsidRDefault="00091BA7" w:rsidP="00F559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Актуальность программы заключается в том, что в </w:t>
      </w:r>
      <w:r w:rsidRPr="00E45147">
        <w:rPr>
          <w:rFonts w:ascii="Times New Roman" w:eastAsia="Times New Roman" w:hAnsi="Times New Roman" w:cs="Times New Roman"/>
          <w:sz w:val="24"/>
          <w:szCs w:val="28"/>
        </w:rPr>
        <w:t xml:space="preserve">последнее время у учащихся снизился интерес к героическим и трагическим страницам истории нашей Родины, ее культурным ценностям и достижениям, корням, событиям военной истории. </w:t>
      </w:r>
      <w:r w:rsidR="003B3524"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краеведения в   школе является одним из основных источников обогащения учащихся знаниями о родном крае, воспитания любви к нему, формирования гражданских позиций и навыков. Оно играет существенную роль в нравственном, эстетическом, трудовом  воспитании, является  интегрирующим звеном между учебной и  воспитательной деятельностью школы и обеспечивает </w:t>
      </w:r>
      <w:proofErr w:type="spellStart"/>
      <w:r w:rsidR="003B3524"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="003B3524"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связи.</w:t>
      </w:r>
    </w:p>
    <w:p w:rsidR="007B3405" w:rsidRPr="00E45147" w:rsidRDefault="007B3405" w:rsidP="00F559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>Сущность и содержание патриотического воспитания определены в государственной программе «Патриотическое воспитание граждан Российской Федерации»  и Концепцией патриотического воспитания граждан Российской Федерации   - это систематическая и целенаправленная деятельность органов государственной власти и общественных организаций по формированию у граждан высокого патриотического сознания, чувства долга  и конституционных обязанностей по защите интересов Родины.</w:t>
      </w:r>
      <w:r w:rsidR="00317B70" w:rsidRPr="00E45147">
        <w:rPr>
          <w:rFonts w:ascii="Times New Roman" w:hAnsi="Times New Roman" w:cs="Times New Roman"/>
          <w:sz w:val="24"/>
          <w:szCs w:val="24"/>
        </w:rPr>
        <w:t xml:space="preserve"> </w:t>
      </w:r>
      <w:r w:rsidR="00317B70" w:rsidRPr="00E45147">
        <w:rPr>
          <w:rFonts w:ascii="Times New Roman" w:eastAsia="Times New Roman" w:hAnsi="Times New Roman" w:cs="Times New Roman"/>
          <w:sz w:val="24"/>
          <w:szCs w:val="24"/>
        </w:rPr>
        <w:t xml:space="preserve">Практика показывает, что, изучая историю зарубежных стран, или историю России, учащиеся не достаточно хорошо знают историю родных мест. Данная программа знакомит обучающихся с историей </w:t>
      </w:r>
      <w:r w:rsidR="00317B70" w:rsidRPr="00E45147">
        <w:rPr>
          <w:rFonts w:ascii="Times New Roman" w:hAnsi="Times New Roman" w:cs="Times New Roman"/>
          <w:sz w:val="24"/>
          <w:szCs w:val="24"/>
        </w:rPr>
        <w:t>Енисейского</w:t>
      </w:r>
      <w:r w:rsidR="00317B70" w:rsidRPr="00E45147">
        <w:rPr>
          <w:rFonts w:ascii="Times New Roman" w:eastAsia="Times New Roman" w:hAnsi="Times New Roman" w:cs="Times New Roman"/>
          <w:sz w:val="24"/>
          <w:szCs w:val="24"/>
        </w:rPr>
        <w:t xml:space="preserve"> района и Красноярского края в разные исторические эпохи.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A7CF3" w:rsidRPr="00E45147" w:rsidRDefault="00BA7CF3" w:rsidP="00BA7CF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>Программа направлена на развитие мотивации личности к познанию и творчеству; на приобщение обучающихся к общечеловеческим ценностям; на профилактику асоциального поведения; на интеллектуальное и духовное развитие личности ребёнка; на взаимодействие школы с семьёй.</w:t>
      </w:r>
      <w:r w:rsidRPr="00E45147">
        <w:rPr>
          <w:rFonts w:ascii="Times New Roman" w:hAnsi="Times New Roman" w:cs="Times New Roman"/>
          <w:sz w:val="24"/>
          <w:szCs w:val="24"/>
        </w:rPr>
        <w:t xml:space="preserve"> 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>Привить на занятиях краеведческого кружка любовь к Родине, уважение к традициям предков, толерантность - это попытка максимально приблизить историю к ребенку через знание самого близкого исторического ряда: семья, город, край, страна. Историческая память должна передаваться в семье и в обществе. Важно найти  такую форму и способ подачи материала, которые позволят не отвратить детей от изучения истории, культуры родного края, а, наоборот, пробудить к ним интерес.</w:t>
      </w:r>
    </w:p>
    <w:p w:rsidR="00BA7CF3" w:rsidRPr="00E45147" w:rsidRDefault="00BA7CF3" w:rsidP="00BA7C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>Программа дает возможность получить начальные навыки экскурсовода, узнать историю родного края, района, села.</w:t>
      </w:r>
    </w:p>
    <w:p w:rsidR="00D13593" w:rsidRPr="00E45147" w:rsidRDefault="00D13593" w:rsidP="00D135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802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 программы:</w:t>
      </w:r>
      <w:r w:rsidRPr="00E4514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>познакомить школьников с проц</w:t>
      </w:r>
      <w:r w:rsidRPr="00E45147">
        <w:rPr>
          <w:rFonts w:ascii="Times New Roman" w:hAnsi="Times New Roman" w:cs="Times New Roman"/>
          <w:sz w:val="24"/>
          <w:szCs w:val="24"/>
        </w:rPr>
        <w:t xml:space="preserve">ессом становления человеческого 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общества в </w:t>
      </w:r>
      <w:r w:rsidRPr="00E45147">
        <w:rPr>
          <w:rFonts w:ascii="Times New Roman" w:hAnsi="Times New Roman" w:cs="Times New Roman"/>
          <w:sz w:val="24"/>
          <w:szCs w:val="24"/>
        </w:rPr>
        <w:t>Енисейском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 районе, с историей родного края.</w:t>
      </w:r>
    </w:p>
    <w:p w:rsidR="00D13593" w:rsidRPr="00392802" w:rsidRDefault="00D13593" w:rsidP="00D13593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28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D13593" w:rsidRPr="00E45147" w:rsidRDefault="00D13593" w:rsidP="00E90638">
      <w:pPr>
        <w:numPr>
          <w:ilvl w:val="0"/>
          <w:numId w:val="1"/>
        </w:numPr>
        <w:tabs>
          <w:tab w:val="left" w:pos="284"/>
        </w:tabs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Овладеть системой знаний по истории </w:t>
      </w:r>
      <w:r w:rsidR="00582B12" w:rsidRPr="00E45147">
        <w:rPr>
          <w:rFonts w:ascii="Times New Roman" w:hAnsi="Times New Roman" w:cs="Times New Roman"/>
          <w:sz w:val="24"/>
          <w:szCs w:val="24"/>
        </w:rPr>
        <w:t>Енисейского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 района, Красноярского края, способствовать развитию творческих способностей школьников, овладеть приёмами экскурсоводческой деятельности и ораторского искусства. </w:t>
      </w:r>
    </w:p>
    <w:p w:rsidR="00D13593" w:rsidRPr="00E45147" w:rsidRDefault="00D13593" w:rsidP="00E90638">
      <w:pPr>
        <w:numPr>
          <w:ilvl w:val="0"/>
          <w:numId w:val="1"/>
        </w:numPr>
        <w:tabs>
          <w:tab w:val="left" w:pos="284"/>
        </w:tabs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Через память к прошлому воспитывать ответственность за судьбу своей родины, за её будущее. Способствовать формированию чувства патриотизма. </w:t>
      </w:r>
    </w:p>
    <w:p w:rsidR="0024003B" w:rsidRPr="00E45147" w:rsidRDefault="00D13593" w:rsidP="00E90638">
      <w:pPr>
        <w:numPr>
          <w:ilvl w:val="0"/>
          <w:numId w:val="1"/>
        </w:numPr>
        <w:tabs>
          <w:tab w:val="left" w:pos="284"/>
        </w:tabs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Создать устойчивый  интерес к прошлому своего края, стремление к самостоятельному поиску краеведческого материала. </w:t>
      </w:r>
    </w:p>
    <w:p w:rsidR="0024003B" w:rsidRPr="00392802" w:rsidRDefault="0024003B" w:rsidP="003471E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28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работы:</w:t>
      </w:r>
    </w:p>
    <w:p w:rsidR="0024003B" w:rsidRPr="00E45147" w:rsidRDefault="002151AA" w:rsidP="003471E5">
      <w:pPr>
        <w:pStyle w:val="a5"/>
        <w:numPr>
          <w:ilvl w:val="0"/>
          <w:numId w:val="5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4003B"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ловесные методы: 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24003B" w:rsidRPr="00E45147" w:rsidRDefault="002151AA" w:rsidP="003471E5">
      <w:pPr>
        <w:pStyle w:val="a5"/>
        <w:numPr>
          <w:ilvl w:val="0"/>
          <w:numId w:val="5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4003B"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:rsidR="0024003B" w:rsidRPr="00E45147" w:rsidRDefault="002151AA" w:rsidP="003471E5">
      <w:pPr>
        <w:pStyle w:val="a5"/>
        <w:numPr>
          <w:ilvl w:val="0"/>
          <w:numId w:val="5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4003B"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рактические методы: изготовление рисунков, плакатов, схем, практические работы. Практические методы позволяют воплотить теоретические знания</w:t>
      </w:r>
      <w:r w:rsidR="0024003B" w:rsidRPr="00E45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24003B"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24003B" w:rsidRPr="00E45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24003B" w:rsidRPr="00E45147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практике, способствуют развитию навыков и умение детей.</w:t>
      </w:r>
    </w:p>
    <w:p w:rsidR="00F16AE3" w:rsidRPr="00E45147" w:rsidRDefault="000A4A8C" w:rsidP="000A4A8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>При реализации программы будут использоваться следующие технологии: личностно-ориентированное обучение, индивидуализация обучения, информационные, проблемного обучения (метод проекта, метод исследования), групповые (нетрадиционные занятия: конференции, экскурсии).</w:t>
      </w:r>
    </w:p>
    <w:p w:rsidR="000371B9" w:rsidRPr="00E45147" w:rsidRDefault="000371B9" w:rsidP="000371B9">
      <w:pPr>
        <w:pStyle w:val="a4"/>
        <w:spacing w:line="276" w:lineRule="auto"/>
        <w:jc w:val="both"/>
        <w:rPr>
          <w:b/>
        </w:rPr>
      </w:pPr>
      <w:r w:rsidRPr="00E45147">
        <w:rPr>
          <w:iCs/>
        </w:rPr>
        <w:t>Основные принципы реализации программы</w:t>
      </w:r>
      <w:r w:rsidRPr="00E45147">
        <w:rPr>
          <w:i/>
          <w:iCs/>
        </w:rPr>
        <w:t xml:space="preserve"> – </w:t>
      </w:r>
      <w:r w:rsidRPr="00E45147">
        <w:t xml:space="preserve">научность, доступность, добровольность, </w:t>
      </w:r>
      <w:proofErr w:type="spellStart"/>
      <w:r w:rsidRPr="00E45147">
        <w:t>субъектность</w:t>
      </w:r>
      <w:proofErr w:type="spellEnd"/>
      <w:r w:rsidRPr="00E45147">
        <w:t xml:space="preserve">, </w:t>
      </w:r>
      <w:proofErr w:type="spellStart"/>
      <w:r w:rsidRPr="00E45147">
        <w:t>деятельностный</w:t>
      </w:r>
      <w:proofErr w:type="spellEnd"/>
      <w:r w:rsidRPr="00E45147">
        <w:t xml:space="preserve"> и личностный подходы, преемственность, результативность, партнерство, творчество и успех.</w:t>
      </w:r>
    </w:p>
    <w:p w:rsidR="000371B9" w:rsidRPr="00E45147" w:rsidRDefault="000371B9" w:rsidP="000371B9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разнообразные формы работы с детьми – лекции, практические занятия, написание докладов  - сообщений, исследовательская деятельность,</w:t>
      </w:r>
      <w:r w:rsidR="00F56C9C" w:rsidRPr="00E45147">
        <w:rPr>
          <w:rFonts w:ascii="Times New Roman" w:hAnsi="Times New Roman" w:cs="Times New Roman"/>
          <w:sz w:val="24"/>
          <w:szCs w:val="24"/>
        </w:rPr>
        <w:t xml:space="preserve"> работа с документами, 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>беседы с односельчанами, участие в работе научно-практических конференций, проведение классных часов, контрольные зачеты, экскурсии.</w:t>
      </w:r>
    </w:p>
    <w:p w:rsidR="00D13593" w:rsidRPr="00E45147" w:rsidRDefault="00D13593" w:rsidP="00D1359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</w:t>
      </w:r>
      <w:r w:rsidR="00BC7724" w:rsidRPr="00E45147">
        <w:rPr>
          <w:rFonts w:ascii="Times New Roman" w:hAnsi="Times New Roman" w:cs="Times New Roman"/>
          <w:sz w:val="24"/>
          <w:szCs w:val="24"/>
        </w:rPr>
        <w:t xml:space="preserve">на </w:t>
      </w:r>
      <w:r w:rsidR="00BC7724" w:rsidRPr="00540FCE">
        <w:rPr>
          <w:rFonts w:ascii="Times New Roman" w:hAnsi="Times New Roman" w:cs="Times New Roman"/>
          <w:sz w:val="24"/>
          <w:szCs w:val="24"/>
        </w:rPr>
        <w:t>возраст</w:t>
      </w:r>
      <w:r w:rsidRPr="00540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E42" w:rsidRPr="00540FCE">
        <w:rPr>
          <w:rFonts w:ascii="Times New Roman" w:hAnsi="Times New Roman" w:cs="Times New Roman"/>
          <w:sz w:val="24"/>
          <w:szCs w:val="24"/>
        </w:rPr>
        <w:t>11</w:t>
      </w:r>
      <w:r w:rsidRPr="00540FCE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 w:rsidR="003D37DC">
        <w:rPr>
          <w:rFonts w:ascii="Times New Roman" w:hAnsi="Times New Roman" w:cs="Times New Roman"/>
          <w:sz w:val="24"/>
          <w:szCs w:val="24"/>
        </w:rPr>
        <w:t>6</w:t>
      </w:r>
      <w:r w:rsidRPr="00540FCE">
        <w:rPr>
          <w:rFonts w:ascii="Times New Roman" w:eastAsia="Times New Roman" w:hAnsi="Times New Roman" w:cs="Times New Roman"/>
          <w:sz w:val="24"/>
          <w:szCs w:val="24"/>
        </w:rPr>
        <w:t xml:space="preserve"> лет. </w:t>
      </w:r>
      <w:r w:rsidR="00BC7724" w:rsidRPr="00540FCE">
        <w:rPr>
          <w:rFonts w:ascii="Times New Roman" w:eastAsia="Times New Roman" w:hAnsi="Times New Roman" w:cs="Times New Roman"/>
          <w:sz w:val="24"/>
          <w:szCs w:val="24"/>
        </w:rPr>
        <w:t>Количество обучающих</w:t>
      </w:r>
      <w:r w:rsidR="002B5E42" w:rsidRPr="00540FCE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BC7724" w:rsidRPr="00540F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34B7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C7724" w:rsidRPr="00540FC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B34B7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C7724" w:rsidRPr="00540F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5E42" w:rsidRPr="00E45147" w:rsidRDefault="002B5E42" w:rsidP="002B5E4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На занятия отводится </w:t>
      </w:r>
      <w:r w:rsidRPr="00E45147">
        <w:rPr>
          <w:rFonts w:ascii="Times New Roman" w:hAnsi="Times New Roman" w:cs="Times New Roman"/>
          <w:sz w:val="24"/>
          <w:szCs w:val="24"/>
        </w:rPr>
        <w:t>34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 часа в учебный год (</w:t>
      </w:r>
      <w:r w:rsidRPr="00E45147">
        <w:rPr>
          <w:rFonts w:ascii="Times New Roman" w:hAnsi="Times New Roman" w:cs="Times New Roman"/>
          <w:sz w:val="24"/>
          <w:szCs w:val="24"/>
        </w:rPr>
        <w:t>1 час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 в неделю).</w:t>
      </w:r>
      <w:r w:rsidRPr="00E45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11A" w:rsidRPr="00E45147" w:rsidRDefault="0022211A" w:rsidP="0022211A">
      <w:pPr>
        <w:keepNext/>
        <w:keepLines/>
        <w:spacing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bookmark12"/>
      <w:r w:rsidRPr="00E451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окончании реализации программы ожидается достижение следующих результатов:</w:t>
      </w:r>
      <w:bookmarkEnd w:id="0"/>
    </w:p>
    <w:p w:rsidR="009306B8" w:rsidRPr="00E45147" w:rsidRDefault="0022211A" w:rsidP="00E90638">
      <w:pPr>
        <w:numPr>
          <w:ilvl w:val="0"/>
          <w:numId w:val="2"/>
        </w:numPr>
        <w:tabs>
          <w:tab w:val="left" w:pos="284"/>
        </w:tabs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Знать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фактический материал по истории школы, села, района, края, </w:t>
      </w:r>
      <w:r w:rsidR="00E14575" w:rsidRPr="00E45147">
        <w:rPr>
          <w:rFonts w:ascii="Times New Roman" w:hAnsi="Times New Roman" w:cs="Times New Roman"/>
          <w:sz w:val="24"/>
          <w:szCs w:val="24"/>
        </w:rPr>
        <w:t>выступать на классных часах, работать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с отдельными  экспозициями в музее,</w:t>
      </w:r>
      <w:r w:rsidR="00E14575" w:rsidRPr="00E45147">
        <w:rPr>
          <w:rFonts w:ascii="Times New Roman" w:hAnsi="Times New Roman" w:cs="Times New Roman"/>
          <w:sz w:val="24"/>
          <w:szCs w:val="24"/>
        </w:rPr>
        <w:t xml:space="preserve"> архиве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06B8" w:rsidRPr="00E45147" w:rsidRDefault="00E14575" w:rsidP="00626D09">
      <w:pPr>
        <w:numPr>
          <w:ilvl w:val="0"/>
          <w:numId w:val="2"/>
        </w:numPr>
        <w:tabs>
          <w:tab w:val="left" w:pos="284"/>
        </w:tabs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Свободно владеть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фактическим материалом по истории  </w:t>
      </w:r>
      <w:r w:rsidRPr="00E45147">
        <w:rPr>
          <w:rFonts w:ascii="Times New Roman" w:hAnsi="Times New Roman" w:cs="Times New Roman"/>
          <w:sz w:val="24"/>
          <w:szCs w:val="24"/>
        </w:rPr>
        <w:t>Енисейского района, иметь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147">
        <w:rPr>
          <w:rFonts w:ascii="Times New Roman" w:hAnsi="Times New Roman" w:cs="Times New Roman"/>
          <w:sz w:val="24"/>
          <w:szCs w:val="24"/>
        </w:rPr>
        <w:t xml:space="preserve"> навыки экскурсовода, выступать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со своей научной темой на любом уровне. Гордит</w:t>
      </w:r>
      <w:r w:rsidR="006573FF" w:rsidRPr="00E45147">
        <w:rPr>
          <w:rFonts w:ascii="Times New Roman" w:hAnsi="Times New Roman" w:cs="Times New Roman"/>
          <w:sz w:val="24"/>
          <w:szCs w:val="24"/>
        </w:rPr>
        <w:t>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>ся своим районом,</w:t>
      </w:r>
      <w:r w:rsidR="006573FF" w:rsidRPr="00E45147">
        <w:rPr>
          <w:rFonts w:ascii="Times New Roman" w:hAnsi="Times New Roman" w:cs="Times New Roman"/>
          <w:sz w:val="24"/>
          <w:szCs w:val="24"/>
        </w:rPr>
        <w:t xml:space="preserve"> краем, интегрирова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>т</w:t>
      </w:r>
      <w:r w:rsidR="006573FF" w:rsidRPr="00E45147">
        <w:rPr>
          <w:rFonts w:ascii="Times New Roman" w:hAnsi="Times New Roman" w:cs="Times New Roman"/>
          <w:sz w:val="24"/>
          <w:szCs w:val="24"/>
        </w:rPr>
        <w:t>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материал с историей России.</w:t>
      </w:r>
    </w:p>
    <w:p w:rsidR="009306B8" w:rsidRPr="00E45147" w:rsidRDefault="006573FF" w:rsidP="00626D09">
      <w:pPr>
        <w:numPr>
          <w:ilvl w:val="0"/>
          <w:numId w:val="2"/>
        </w:numPr>
        <w:tabs>
          <w:tab w:val="left" w:pos="284"/>
        </w:tabs>
        <w:spacing w:after="0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Самостоятельно заниматься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исследовательской дея</w:t>
      </w:r>
      <w:r w:rsidRPr="00E45147">
        <w:rPr>
          <w:rFonts w:ascii="Times New Roman" w:hAnsi="Times New Roman" w:cs="Times New Roman"/>
          <w:sz w:val="24"/>
          <w:szCs w:val="24"/>
        </w:rPr>
        <w:t>тельностью по краеведению, писать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небольшие научные труды – рефераты, доклады, статьи, исследовательские работы.</w:t>
      </w:r>
    </w:p>
    <w:p w:rsidR="00247D4F" w:rsidRPr="00E45147" w:rsidRDefault="006573FF" w:rsidP="00626D09">
      <w:pPr>
        <w:numPr>
          <w:ilvl w:val="0"/>
          <w:numId w:val="2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Иметь</w:t>
      </w:r>
      <w:r w:rsidR="009306B8" w:rsidRPr="00E45147">
        <w:rPr>
          <w:rFonts w:ascii="Times New Roman" w:eastAsia="Times New Roman" w:hAnsi="Times New Roman" w:cs="Times New Roman"/>
          <w:sz w:val="24"/>
          <w:szCs w:val="24"/>
        </w:rPr>
        <w:t xml:space="preserve"> следующие качественные показатели в развитии собственной личности, как толерантность, идеологический плюрализм, готовность защищать Родину.</w:t>
      </w:r>
    </w:p>
    <w:p w:rsidR="00247D4F" w:rsidRPr="00E45147" w:rsidRDefault="00247D4F" w:rsidP="00247D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Виды и формы контроля </w:t>
      </w:r>
    </w:p>
    <w:p w:rsidR="00247D4F" w:rsidRPr="00E45147" w:rsidRDefault="00247D4F" w:rsidP="00247D4F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>Входной контроль – собеседование, анкетирование.</w:t>
      </w:r>
    </w:p>
    <w:p w:rsidR="00247D4F" w:rsidRPr="00E45147" w:rsidRDefault="00247D4F" w:rsidP="00247D4F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t>Текущий контроль – проверка усвоения и оценка результатов каждого занятия. Беседы в форме «вопрос – ответ», самостоятельная работа, беседы с элементами викторины, конкурсные программы, контрольные задания, тестирование.</w:t>
      </w:r>
    </w:p>
    <w:p w:rsidR="00247D4F" w:rsidRPr="00E45147" w:rsidRDefault="00247D4F" w:rsidP="00265D41">
      <w:pPr>
        <w:tabs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147">
        <w:rPr>
          <w:rFonts w:ascii="Times New Roman" w:eastAsia="Times New Roman" w:hAnsi="Times New Roman" w:cs="Times New Roman"/>
          <w:sz w:val="24"/>
          <w:szCs w:val="24"/>
        </w:rPr>
        <w:lastRenderedPageBreak/>
        <w:t>Периодический – проверяет степень усвоения материала за длительный период:  четверть, полугодие или материал по разделу.</w:t>
      </w:r>
    </w:p>
    <w:p w:rsidR="00F7766F" w:rsidRDefault="00247D4F" w:rsidP="00265D4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Итоговый –</w:t>
      </w:r>
      <w:r w:rsidRPr="00E45147">
        <w:rPr>
          <w:rFonts w:ascii="Times New Roman" w:eastAsia="Times New Roman" w:hAnsi="Times New Roman" w:cs="Times New Roman"/>
          <w:sz w:val="24"/>
          <w:szCs w:val="24"/>
        </w:rPr>
        <w:t xml:space="preserve"> выступление на конференции, защита проекта</w:t>
      </w:r>
      <w:r w:rsidR="00F7766F" w:rsidRPr="00E45147">
        <w:rPr>
          <w:rFonts w:ascii="Times New Roman" w:hAnsi="Times New Roman" w:cs="Times New Roman"/>
          <w:sz w:val="24"/>
          <w:szCs w:val="24"/>
        </w:rPr>
        <w:t>, р</w:t>
      </w:r>
      <w:r w:rsidR="00F7766F" w:rsidRPr="00E45147">
        <w:rPr>
          <w:rFonts w:ascii="Times New Roman" w:eastAsia="Times New Roman" w:hAnsi="Times New Roman" w:cs="Times New Roman"/>
          <w:sz w:val="24"/>
          <w:szCs w:val="24"/>
        </w:rPr>
        <w:t>еферат</w:t>
      </w:r>
      <w:r w:rsidR="00F7766F" w:rsidRPr="00E45147">
        <w:rPr>
          <w:rFonts w:ascii="Times New Roman" w:hAnsi="Times New Roman" w:cs="Times New Roman"/>
          <w:sz w:val="24"/>
          <w:szCs w:val="24"/>
        </w:rPr>
        <w:t>, п</w:t>
      </w:r>
      <w:r w:rsidR="00F7766F" w:rsidRPr="00E45147">
        <w:rPr>
          <w:rFonts w:ascii="Times New Roman" w:eastAsia="Times New Roman" w:hAnsi="Times New Roman" w:cs="Times New Roman"/>
          <w:sz w:val="24"/>
          <w:szCs w:val="24"/>
        </w:rPr>
        <w:t>резентация</w:t>
      </w:r>
      <w:r w:rsidR="00F7766F" w:rsidRPr="00E45147">
        <w:rPr>
          <w:rFonts w:ascii="Times New Roman" w:hAnsi="Times New Roman" w:cs="Times New Roman"/>
          <w:sz w:val="24"/>
          <w:szCs w:val="24"/>
        </w:rPr>
        <w:t>, г</w:t>
      </w:r>
      <w:r w:rsidR="00F7766F" w:rsidRPr="00E45147">
        <w:rPr>
          <w:rFonts w:ascii="Times New Roman" w:eastAsia="Times New Roman" w:hAnsi="Times New Roman" w:cs="Times New Roman"/>
          <w:sz w:val="24"/>
          <w:szCs w:val="24"/>
        </w:rPr>
        <w:t>азета,</w:t>
      </w:r>
      <w:r w:rsidR="00F7766F" w:rsidRPr="00E45147">
        <w:rPr>
          <w:rFonts w:ascii="Times New Roman" w:hAnsi="Times New Roman" w:cs="Times New Roman"/>
          <w:sz w:val="24"/>
          <w:szCs w:val="24"/>
        </w:rPr>
        <w:t xml:space="preserve"> </w:t>
      </w:r>
      <w:r w:rsidR="00F7766F" w:rsidRPr="00E45147">
        <w:rPr>
          <w:rFonts w:ascii="Times New Roman" w:eastAsia="Times New Roman" w:hAnsi="Times New Roman" w:cs="Times New Roman"/>
          <w:sz w:val="24"/>
          <w:szCs w:val="24"/>
        </w:rPr>
        <w:t>плакат</w:t>
      </w:r>
      <w:r w:rsidR="00F7766F" w:rsidRPr="00E45147">
        <w:rPr>
          <w:rFonts w:ascii="Times New Roman" w:hAnsi="Times New Roman" w:cs="Times New Roman"/>
          <w:sz w:val="24"/>
          <w:szCs w:val="24"/>
        </w:rPr>
        <w:t>.</w:t>
      </w:r>
    </w:p>
    <w:p w:rsidR="00E45147" w:rsidRDefault="00E45147" w:rsidP="00265D4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147" w:rsidRPr="00E45147" w:rsidRDefault="00E45147" w:rsidP="00392802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147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1.Инструктаж по технике безопасности. Правила поведения в музее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2.Введение. Краеведение – наука о родном крае.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Человек и его окружение. Что изучает краеведение. Источники изучения родного края.  Под бор стихотворений, пословиц и поговорок о родном крае.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3.Откуда пошел мой род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Знакомство со своей родословной. Создание родословной своей семьи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4.Я и мое село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Изучение села, участие в исследовательских конкурсах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5.Их имена навечно останутся в нашей памяти»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Знакомство с материалами о ветеранах Великой Отечественной войны. Конкурс сочинений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6.Семейные традиции, праздники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Сбор материала на тему: «Традиции в моей семье»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7.«Не позволяй душе лениться»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 Сбор материала о людях разных профессий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 xml:space="preserve">8. История Енисейского района. 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Посещение Енисейского краеведческого музея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9. Обь-Енисейский канал.</w:t>
      </w:r>
    </w:p>
    <w:p w:rsidR="00E45147" w:rsidRPr="00E45147" w:rsidRDefault="00E45147" w:rsidP="00265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47">
        <w:rPr>
          <w:rFonts w:ascii="Times New Roman" w:hAnsi="Times New Roman" w:cs="Times New Roman"/>
          <w:sz w:val="24"/>
          <w:szCs w:val="24"/>
        </w:rPr>
        <w:t>Изучение истории Обь-Енисейского канала. Посещение шлюзов Обь-Енисейского канала.</w:t>
      </w:r>
    </w:p>
    <w:p w:rsidR="00247D4F" w:rsidRPr="00E45147" w:rsidRDefault="00247D4F" w:rsidP="00265D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FCE" w:rsidRPr="00392802" w:rsidRDefault="00540FCE" w:rsidP="00B34B7F">
      <w:pPr>
        <w:pStyle w:val="a5"/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highlight w:val="yellow"/>
        </w:rPr>
      </w:pPr>
      <w:bookmarkStart w:id="1" w:name="_GoBack"/>
      <w:bookmarkEnd w:id="1"/>
    </w:p>
    <w:sectPr w:rsidR="00540FCE" w:rsidRPr="00392802" w:rsidSect="002C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13740"/>
    <w:multiLevelType w:val="multilevel"/>
    <w:tmpl w:val="A020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A3154"/>
    <w:multiLevelType w:val="hybridMultilevel"/>
    <w:tmpl w:val="11089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76484"/>
    <w:multiLevelType w:val="hybridMultilevel"/>
    <w:tmpl w:val="AB9E6E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EB060E"/>
    <w:multiLevelType w:val="hybridMultilevel"/>
    <w:tmpl w:val="503EE0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61325"/>
    <w:multiLevelType w:val="hybridMultilevel"/>
    <w:tmpl w:val="3F04E6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6F4"/>
    <w:rsid w:val="000371B9"/>
    <w:rsid w:val="00091BA7"/>
    <w:rsid w:val="000A4A8C"/>
    <w:rsid w:val="000A7364"/>
    <w:rsid w:val="002151AA"/>
    <w:rsid w:val="0022211A"/>
    <w:rsid w:val="0024003B"/>
    <w:rsid w:val="00247D4F"/>
    <w:rsid w:val="00256703"/>
    <w:rsid w:val="00265D41"/>
    <w:rsid w:val="00271712"/>
    <w:rsid w:val="002B5E42"/>
    <w:rsid w:val="002C47DA"/>
    <w:rsid w:val="002F4CE0"/>
    <w:rsid w:val="00317803"/>
    <w:rsid w:val="00317B70"/>
    <w:rsid w:val="003316F4"/>
    <w:rsid w:val="003471E5"/>
    <w:rsid w:val="00392802"/>
    <w:rsid w:val="003B3524"/>
    <w:rsid w:val="003D37DC"/>
    <w:rsid w:val="00540FCE"/>
    <w:rsid w:val="00582B12"/>
    <w:rsid w:val="00626D09"/>
    <w:rsid w:val="006573FF"/>
    <w:rsid w:val="00726FEE"/>
    <w:rsid w:val="007B3405"/>
    <w:rsid w:val="009306B8"/>
    <w:rsid w:val="00965D44"/>
    <w:rsid w:val="00AF6D02"/>
    <w:rsid w:val="00B2120E"/>
    <w:rsid w:val="00B34B7F"/>
    <w:rsid w:val="00BA7CF3"/>
    <w:rsid w:val="00BC7724"/>
    <w:rsid w:val="00BE4560"/>
    <w:rsid w:val="00CA7E89"/>
    <w:rsid w:val="00D13593"/>
    <w:rsid w:val="00DB7124"/>
    <w:rsid w:val="00E14575"/>
    <w:rsid w:val="00E45147"/>
    <w:rsid w:val="00E90638"/>
    <w:rsid w:val="00F16AE3"/>
    <w:rsid w:val="00F5594F"/>
    <w:rsid w:val="00F56C9C"/>
    <w:rsid w:val="00F7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DCD4D-9460-4EFB-B2F1-C2A45448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9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37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211A"/>
    <w:pPr>
      <w:ind w:left="720"/>
      <w:contextualSpacing/>
    </w:pPr>
  </w:style>
  <w:style w:type="table" w:styleId="a6">
    <w:name w:val="Table Grid"/>
    <w:basedOn w:val="a1"/>
    <w:uiPriority w:val="59"/>
    <w:rsid w:val="00271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123</cp:lastModifiedBy>
  <cp:revision>12</cp:revision>
  <dcterms:created xsi:type="dcterms:W3CDTF">2019-09-18T12:07:00Z</dcterms:created>
  <dcterms:modified xsi:type="dcterms:W3CDTF">2020-09-20T12:05:00Z</dcterms:modified>
</cp:coreProperties>
</file>